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B394C" w:rsidRPr="00992E3A" w:rsidRDefault="005B394C" w:rsidP="005B394C">
      <w:pPr>
        <w:spacing w:after="200" w:line="276" w:lineRule="auto"/>
        <w:rPr>
          <w:rFonts w:ascii="Calibri" w:eastAsia="Calibri" w:hAnsi="Calibri" w:cs="Calibri"/>
          <w:sz w:val="22"/>
          <w:szCs w:val="22"/>
          <w:lang w:eastAsia="en-US"/>
        </w:rPr>
      </w:pPr>
    </w:p>
    <w:p w:rsidR="005B394C" w:rsidRPr="00A3444D" w:rsidRDefault="005B394C" w:rsidP="005B394C">
      <w:pPr>
        <w:widowControl w:val="0"/>
        <w:pBdr>
          <w:top w:val="single" w:sz="4" w:space="1" w:color="auto"/>
          <w:left w:val="single" w:sz="4" w:space="4" w:color="auto"/>
          <w:bottom w:val="single" w:sz="4" w:space="1" w:color="auto"/>
          <w:right w:val="single" w:sz="4" w:space="4" w:color="auto"/>
        </w:pBdr>
        <w:autoSpaceDE w:val="0"/>
        <w:autoSpaceDN w:val="0"/>
        <w:adjustRightInd w:val="0"/>
        <w:spacing w:line="200" w:lineRule="exact"/>
        <w:jc w:val="both"/>
        <w:rPr>
          <w:rFonts w:ascii="Utsaah" w:hAnsi="Utsaah" w:cs="Utsaah"/>
        </w:rPr>
      </w:pPr>
      <w:r w:rsidRPr="00A3444D">
        <w:rPr>
          <w:rFonts w:ascii="Utsaah" w:hAnsi="Utsaah" w:cs="Utsaah"/>
        </w:rPr>
        <w:t>Todos os direitos autorais reservados pela TOTVS S.A.</w:t>
      </w:r>
    </w:p>
    <w:p w:rsidR="005B394C" w:rsidRPr="00A3444D" w:rsidRDefault="005B394C" w:rsidP="005B394C">
      <w:pPr>
        <w:widowControl w:val="0"/>
        <w:pBdr>
          <w:top w:val="single" w:sz="4" w:space="1" w:color="auto"/>
          <w:left w:val="single" w:sz="4" w:space="4" w:color="auto"/>
          <w:bottom w:val="single" w:sz="4" w:space="1" w:color="auto"/>
          <w:right w:val="single" w:sz="4" w:space="4" w:color="auto"/>
        </w:pBdr>
        <w:autoSpaceDE w:val="0"/>
        <w:autoSpaceDN w:val="0"/>
        <w:adjustRightInd w:val="0"/>
        <w:spacing w:line="200" w:lineRule="exact"/>
        <w:jc w:val="both"/>
        <w:rPr>
          <w:rFonts w:ascii="Utsaah" w:hAnsi="Utsaah" w:cs="Utsaah"/>
        </w:rPr>
      </w:pPr>
    </w:p>
    <w:p w:rsidR="005B394C" w:rsidRPr="00A3444D" w:rsidRDefault="005B394C" w:rsidP="005B394C">
      <w:pPr>
        <w:widowControl w:val="0"/>
        <w:pBdr>
          <w:top w:val="single" w:sz="4" w:space="1" w:color="auto"/>
          <w:left w:val="single" w:sz="4" w:space="4" w:color="auto"/>
          <w:bottom w:val="single" w:sz="4" w:space="1" w:color="auto"/>
          <w:right w:val="single" w:sz="4" w:space="4" w:color="auto"/>
        </w:pBdr>
        <w:autoSpaceDE w:val="0"/>
        <w:autoSpaceDN w:val="0"/>
        <w:adjustRightInd w:val="0"/>
        <w:spacing w:line="200" w:lineRule="exact"/>
        <w:jc w:val="both"/>
        <w:rPr>
          <w:rFonts w:ascii="Utsaah" w:hAnsi="Utsaah" w:cs="Utsaah"/>
        </w:rPr>
      </w:pPr>
      <w:r w:rsidRPr="00A3444D">
        <w:rPr>
          <w:rFonts w:ascii="Utsaah" w:hAnsi="Utsaah" w:cs="Utsaah"/>
        </w:rPr>
        <w:t>Proibida a reprodução total ou parcial, bem como a armazenagem em sistema de recuperação e a transmissão, de qualquer modo ou por qualquer outro meio, seja este eletrônico, mecânico, de fotocópia, de gravação, ou outros, sem prévia autorização por escrito da proprietária.</w:t>
      </w:r>
    </w:p>
    <w:p w:rsidR="005B394C" w:rsidRPr="00A3444D" w:rsidRDefault="005B394C" w:rsidP="005B394C">
      <w:pPr>
        <w:widowControl w:val="0"/>
        <w:pBdr>
          <w:top w:val="single" w:sz="4" w:space="1" w:color="auto"/>
          <w:left w:val="single" w:sz="4" w:space="4" w:color="auto"/>
          <w:bottom w:val="single" w:sz="4" w:space="1" w:color="auto"/>
          <w:right w:val="single" w:sz="4" w:space="4" w:color="auto"/>
        </w:pBdr>
        <w:autoSpaceDE w:val="0"/>
        <w:autoSpaceDN w:val="0"/>
        <w:adjustRightInd w:val="0"/>
        <w:spacing w:line="200" w:lineRule="exact"/>
        <w:jc w:val="both"/>
        <w:rPr>
          <w:rFonts w:ascii="Utsaah" w:hAnsi="Utsaah" w:cs="Utsaah"/>
        </w:rPr>
      </w:pPr>
    </w:p>
    <w:p w:rsidR="005B394C" w:rsidRPr="00A3444D" w:rsidRDefault="005B394C" w:rsidP="005B394C">
      <w:pPr>
        <w:widowControl w:val="0"/>
        <w:pBdr>
          <w:top w:val="single" w:sz="4" w:space="1" w:color="auto"/>
          <w:left w:val="single" w:sz="4" w:space="4" w:color="auto"/>
          <w:bottom w:val="single" w:sz="4" w:space="1" w:color="auto"/>
          <w:right w:val="single" w:sz="4" w:space="4" w:color="auto"/>
        </w:pBdr>
        <w:autoSpaceDE w:val="0"/>
        <w:autoSpaceDN w:val="0"/>
        <w:adjustRightInd w:val="0"/>
        <w:spacing w:line="200" w:lineRule="exact"/>
        <w:jc w:val="both"/>
        <w:rPr>
          <w:rFonts w:ascii="Utsaah" w:hAnsi="Utsaah" w:cs="Utsaah"/>
        </w:rPr>
      </w:pPr>
      <w:r w:rsidRPr="00A3444D">
        <w:rPr>
          <w:rFonts w:ascii="Utsaah" w:hAnsi="Utsaah" w:cs="Utsaah"/>
        </w:rPr>
        <w:t>O desrespeito a essa proibição configura em apropriação indevida dos direitos autorais e patrimoniais da TOTVS.</w:t>
      </w:r>
    </w:p>
    <w:p w:rsidR="005B394C" w:rsidRPr="00A3444D" w:rsidRDefault="005B394C" w:rsidP="005B394C">
      <w:pPr>
        <w:widowControl w:val="0"/>
        <w:pBdr>
          <w:top w:val="single" w:sz="4" w:space="1" w:color="auto"/>
          <w:left w:val="single" w:sz="4" w:space="4" w:color="auto"/>
          <w:bottom w:val="single" w:sz="4" w:space="1" w:color="auto"/>
          <w:right w:val="single" w:sz="4" w:space="4" w:color="auto"/>
        </w:pBdr>
        <w:autoSpaceDE w:val="0"/>
        <w:autoSpaceDN w:val="0"/>
        <w:adjustRightInd w:val="0"/>
        <w:spacing w:line="200" w:lineRule="exact"/>
        <w:jc w:val="both"/>
        <w:rPr>
          <w:rFonts w:ascii="Utsaah" w:hAnsi="Utsaah" w:cs="Utsaah"/>
        </w:rPr>
      </w:pPr>
    </w:p>
    <w:p w:rsidR="005B394C" w:rsidRPr="00A3444D" w:rsidRDefault="005B394C" w:rsidP="005B394C">
      <w:pPr>
        <w:widowControl w:val="0"/>
        <w:pBdr>
          <w:top w:val="single" w:sz="4" w:space="1" w:color="auto"/>
          <w:left w:val="single" w:sz="4" w:space="4" w:color="auto"/>
          <w:bottom w:val="single" w:sz="4" w:space="1" w:color="auto"/>
          <w:right w:val="single" w:sz="4" w:space="4" w:color="auto"/>
        </w:pBdr>
        <w:autoSpaceDE w:val="0"/>
        <w:autoSpaceDN w:val="0"/>
        <w:adjustRightInd w:val="0"/>
        <w:spacing w:line="200" w:lineRule="exact"/>
        <w:jc w:val="both"/>
        <w:rPr>
          <w:rFonts w:ascii="Utsaah" w:hAnsi="Utsaah" w:cs="Utsaah"/>
        </w:rPr>
      </w:pPr>
      <w:r w:rsidRPr="00A3444D">
        <w:rPr>
          <w:rFonts w:ascii="Utsaah" w:hAnsi="Utsaah" w:cs="Utsaah"/>
        </w:rPr>
        <w:t xml:space="preserve">Conforme artigos 122 e 130 da LEI no. 5.988 de 14 de </w:t>
      </w:r>
      <w:proofErr w:type="gramStart"/>
      <w:r w:rsidRPr="00A3444D">
        <w:rPr>
          <w:rFonts w:ascii="Utsaah" w:hAnsi="Utsaah" w:cs="Utsaah"/>
        </w:rPr>
        <w:t>Dezembro</w:t>
      </w:r>
      <w:proofErr w:type="gramEnd"/>
      <w:r w:rsidRPr="00A3444D">
        <w:rPr>
          <w:rFonts w:ascii="Utsaah" w:hAnsi="Utsaah" w:cs="Utsaah"/>
        </w:rPr>
        <w:t xml:space="preserve"> de 1973.</w:t>
      </w:r>
    </w:p>
    <w:p w:rsidR="005B394C" w:rsidRDefault="005B394C" w:rsidP="005B394C">
      <w:pPr>
        <w:widowControl w:val="0"/>
        <w:pBdr>
          <w:top w:val="single" w:sz="4" w:space="1" w:color="auto"/>
          <w:left w:val="single" w:sz="4" w:space="4" w:color="auto"/>
          <w:bottom w:val="single" w:sz="4" w:space="1" w:color="auto"/>
          <w:right w:val="single" w:sz="4" w:space="4" w:color="auto"/>
        </w:pBdr>
        <w:autoSpaceDE w:val="0"/>
        <w:autoSpaceDN w:val="0"/>
        <w:adjustRightInd w:val="0"/>
        <w:spacing w:line="200" w:lineRule="exact"/>
        <w:jc w:val="both"/>
      </w:pPr>
    </w:p>
    <w:p w:rsidR="005B394C" w:rsidRDefault="005B394C" w:rsidP="005B394C">
      <w:pPr>
        <w:widowControl w:val="0"/>
        <w:autoSpaceDE w:val="0"/>
        <w:autoSpaceDN w:val="0"/>
        <w:adjustRightInd w:val="0"/>
        <w:spacing w:line="200" w:lineRule="exact"/>
        <w:jc w:val="both"/>
      </w:pPr>
    </w:p>
    <w:tbl>
      <w:tblPr>
        <w:tblpPr w:leftFromText="187" w:rightFromText="187" w:vertAnchor="page" w:horzAnchor="margin" w:tblpY="5296"/>
        <w:tblW w:w="5541" w:type="pct"/>
        <w:tblCellMar>
          <w:top w:w="216" w:type="dxa"/>
          <w:left w:w="216" w:type="dxa"/>
          <w:bottom w:w="216" w:type="dxa"/>
          <w:right w:w="216" w:type="dxa"/>
        </w:tblCellMar>
        <w:tblLook w:val="04A0" w:firstRow="1" w:lastRow="0" w:firstColumn="1" w:lastColumn="0" w:noHBand="0" w:noVBand="1"/>
      </w:tblPr>
      <w:tblGrid>
        <w:gridCol w:w="5871"/>
        <w:gridCol w:w="1792"/>
        <w:gridCol w:w="2240"/>
      </w:tblGrid>
      <w:tr w:rsidR="005B394C" w:rsidTr="000A7180">
        <w:trPr>
          <w:trHeight w:val="3685"/>
        </w:trPr>
        <w:tc>
          <w:tcPr>
            <w:tcW w:w="7587" w:type="dxa"/>
            <w:tcBorders>
              <w:bottom w:val="single" w:sz="18" w:space="0" w:color="808080"/>
              <w:right w:val="single" w:sz="18" w:space="0" w:color="808080"/>
            </w:tcBorders>
            <w:vAlign w:val="center"/>
          </w:tcPr>
          <w:p w:rsidR="005B394C" w:rsidRPr="00EF1A4D" w:rsidRDefault="005B394C" w:rsidP="00850F26">
            <w:pPr>
              <w:pStyle w:val="SemEspaamento"/>
              <w:rPr>
                <w:rFonts w:ascii="Cambria" w:hAnsi="Cambria"/>
                <w:sz w:val="68"/>
                <w:szCs w:val="68"/>
              </w:rPr>
            </w:pPr>
            <w:r w:rsidRPr="006E4130">
              <w:rPr>
                <w:b/>
                <w:bCs/>
                <w:sz w:val="40"/>
                <w:szCs w:val="40"/>
              </w:rPr>
              <w:t xml:space="preserve">CRM - </w:t>
            </w:r>
            <w:r w:rsidRPr="006E4130">
              <w:rPr>
                <w:b/>
                <w:sz w:val="40"/>
                <w:szCs w:val="40"/>
              </w:rPr>
              <w:t>Administ</w:t>
            </w:r>
            <w:r>
              <w:rPr>
                <w:b/>
                <w:sz w:val="40"/>
                <w:szCs w:val="40"/>
              </w:rPr>
              <w:t>r</w:t>
            </w:r>
            <w:r w:rsidRPr="006E4130">
              <w:rPr>
                <w:b/>
                <w:sz w:val="40"/>
                <w:szCs w:val="40"/>
              </w:rPr>
              <w:t xml:space="preserve">ação de </w:t>
            </w:r>
            <w:r>
              <w:rPr>
                <w:b/>
                <w:sz w:val="40"/>
                <w:szCs w:val="40"/>
              </w:rPr>
              <w:t>Vendas</w:t>
            </w:r>
          </w:p>
        </w:tc>
        <w:tc>
          <w:tcPr>
            <w:tcW w:w="3258" w:type="dxa"/>
            <w:gridSpan w:val="2"/>
            <w:tcBorders>
              <w:left w:val="single" w:sz="18" w:space="0" w:color="808080"/>
              <w:bottom w:val="single" w:sz="18" w:space="0" w:color="808080"/>
            </w:tcBorders>
            <w:vAlign w:val="center"/>
          </w:tcPr>
          <w:p w:rsidR="005B394C" w:rsidRDefault="005B394C" w:rsidP="000A7180">
            <w:pPr>
              <w:pStyle w:val="SemEspaamento"/>
              <w:rPr>
                <w:rFonts w:ascii="Myriad Pro" w:hAnsi="Myriad Pro"/>
                <w:sz w:val="40"/>
                <w:szCs w:val="40"/>
              </w:rPr>
            </w:pPr>
          </w:p>
          <w:p w:rsidR="005B394C" w:rsidRDefault="005B394C" w:rsidP="000A7180">
            <w:pPr>
              <w:pStyle w:val="SemEspaamento"/>
              <w:rPr>
                <w:rFonts w:ascii="Myriad Pro" w:hAnsi="Myriad Pro"/>
                <w:sz w:val="40"/>
                <w:szCs w:val="40"/>
              </w:rPr>
            </w:pPr>
            <w:r w:rsidRPr="00E42B1E">
              <w:rPr>
                <w:rFonts w:ascii="Myriad Pro" w:hAnsi="Myriad Pro"/>
                <w:sz w:val="40"/>
                <w:szCs w:val="40"/>
              </w:rPr>
              <w:t>Protheus</w:t>
            </w:r>
          </w:p>
          <w:p w:rsidR="005B394C" w:rsidRPr="00727C5B" w:rsidRDefault="005B394C" w:rsidP="000A7180">
            <w:pPr>
              <w:pStyle w:val="SemEspaamento"/>
              <w:rPr>
                <w:color w:val="4F81BD"/>
                <w:sz w:val="200"/>
                <w:szCs w:val="200"/>
              </w:rPr>
            </w:pPr>
            <w:r w:rsidRPr="00E42B1E">
              <w:rPr>
                <w:rFonts w:ascii="Myriad Pro" w:hAnsi="Myriad Pro"/>
                <w:sz w:val="40"/>
                <w:szCs w:val="40"/>
              </w:rPr>
              <w:t>11</w:t>
            </w:r>
          </w:p>
        </w:tc>
      </w:tr>
      <w:tr w:rsidR="005B394C" w:rsidRPr="00E42B1E" w:rsidTr="000A7180">
        <w:trPr>
          <w:trHeight w:val="1008"/>
        </w:trPr>
        <w:tc>
          <w:tcPr>
            <w:tcW w:w="10393" w:type="dxa"/>
            <w:gridSpan w:val="2"/>
            <w:tcBorders>
              <w:top w:val="single" w:sz="18" w:space="0" w:color="808080"/>
            </w:tcBorders>
            <w:vAlign w:val="center"/>
          </w:tcPr>
          <w:p w:rsidR="005B394C" w:rsidRPr="004F61D8" w:rsidRDefault="005B394C" w:rsidP="000A7180">
            <w:pPr>
              <w:jc w:val="both"/>
              <w:outlineLvl w:val="0"/>
              <w:rPr>
                <w:rFonts w:ascii="Times" w:hAnsi="Times"/>
              </w:rPr>
            </w:pPr>
          </w:p>
        </w:tc>
        <w:tc>
          <w:tcPr>
            <w:tcW w:w="452" w:type="dxa"/>
            <w:vAlign w:val="center"/>
          </w:tcPr>
          <w:p w:rsidR="005B394C" w:rsidRPr="00E42B1E" w:rsidRDefault="005B394C" w:rsidP="000A7180">
            <w:pPr>
              <w:pStyle w:val="SemEspaamento"/>
              <w:jc w:val="both"/>
              <w:rPr>
                <w:rFonts w:ascii="Myriad Pro" w:hAnsi="Myriad Pro"/>
                <w:sz w:val="40"/>
                <w:szCs w:val="40"/>
              </w:rPr>
            </w:pPr>
            <w:r>
              <w:rPr>
                <w:rFonts w:ascii="Myriad Pro" w:hAnsi="Myriad Pro"/>
                <w:noProof/>
                <w:sz w:val="40"/>
                <w:szCs w:val="40"/>
                <w:lang w:eastAsia="pt-BR"/>
              </w:rPr>
              <w:drawing>
                <wp:inline distT="0" distB="0" distL="0" distR="0">
                  <wp:extent cx="1148080" cy="1243965"/>
                  <wp:effectExtent l="0" t="0" r="0" b="0"/>
                  <wp:docPr id="111" name="Imagem 111" descr="http://images.zartana.com/137/assinatura_logo_assinatura2011.jpg">
                    <a:hlinkClick xmlns:a="http://schemas.openxmlformats.org/drawingml/2006/main" r:id="rId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descr="http://images.zartana.com/137/assinatura_logo_assinatura2011.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148080" cy="1243965"/>
                          </a:xfrm>
                          <a:prstGeom prst="rect">
                            <a:avLst/>
                          </a:prstGeom>
                          <a:noFill/>
                          <a:ln>
                            <a:noFill/>
                          </a:ln>
                        </pic:spPr>
                      </pic:pic>
                    </a:graphicData>
                  </a:graphic>
                </wp:inline>
              </w:drawing>
            </w:r>
          </w:p>
        </w:tc>
      </w:tr>
    </w:tbl>
    <w:p w:rsidR="004C70C5" w:rsidRDefault="004C70C5" w:rsidP="004C70C5">
      <w:pPr>
        <w:pStyle w:val="whs2"/>
        <w:jc w:val="center"/>
        <w:rPr>
          <w:b/>
          <w:bCs/>
          <w:sz w:val="72"/>
          <w:szCs w:val="72"/>
        </w:rPr>
      </w:pPr>
    </w:p>
    <w:p w:rsidR="004C70C5" w:rsidRPr="006E4130" w:rsidRDefault="004C70C5" w:rsidP="004C70C5">
      <w:pPr>
        <w:pStyle w:val="Titulo"/>
      </w:pPr>
      <w:r>
        <w:rPr>
          <w:sz w:val="40"/>
          <w:szCs w:val="40"/>
        </w:rPr>
        <w:br w:type="page"/>
      </w:r>
      <w:bookmarkStart w:id="0" w:name="_Toc155846061"/>
      <w:bookmarkStart w:id="1" w:name="_Toc155846141"/>
      <w:bookmarkStart w:id="2" w:name="_Toc165172705"/>
      <w:bookmarkStart w:id="3" w:name="_Toc165886005"/>
      <w:bookmarkStart w:id="4" w:name="_Toc174801258"/>
      <w:r w:rsidRPr="006E4130">
        <w:lastRenderedPageBreak/>
        <w:t>Sumário</w:t>
      </w:r>
      <w:bookmarkEnd w:id="0"/>
      <w:bookmarkEnd w:id="1"/>
      <w:bookmarkEnd w:id="2"/>
      <w:bookmarkEnd w:id="3"/>
      <w:bookmarkEnd w:id="4"/>
    </w:p>
    <w:bookmarkStart w:id="5" w:name="_Toc155513690"/>
    <w:p w:rsidR="004C70C5" w:rsidRDefault="004C70C5" w:rsidP="004C70C5">
      <w:pPr>
        <w:pStyle w:val="Sumrio1"/>
        <w:tabs>
          <w:tab w:val="right" w:leader="dot" w:pos="8494"/>
        </w:tabs>
        <w:rPr>
          <w:rFonts w:ascii="Times New Roman" w:hAnsi="Times New Roman"/>
          <w:noProof/>
        </w:rPr>
      </w:pPr>
      <w:r>
        <w:fldChar w:fldCharType="begin"/>
      </w:r>
      <w:r>
        <w:instrText xml:space="preserve"> TOC \h \z \t "Título;1;Titulo;1" </w:instrText>
      </w:r>
      <w:r>
        <w:fldChar w:fldCharType="separate"/>
      </w:r>
      <w:hyperlink w:anchor="_Toc174801258" w:history="1">
        <w:r w:rsidRPr="00AB5373">
          <w:rPr>
            <w:rStyle w:val="Hyperlink"/>
            <w:noProof/>
          </w:rPr>
          <w:t>Sumário</w:t>
        </w:r>
        <w:r>
          <w:rPr>
            <w:noProof/>
            <w:webHidden/>
          </w:rPr>
          <w:tab/>
        </w:r>
        <w:r>
          <w:rPr>
            <w:noProof/>
            <w:webHidden/>
          </w:rPr>
          <w:fldChar w:fldCharType="begin"/>
        </w:r>
        <w:r>
          <w:rPr>
            <w:noProof/>
            <w:webHidden/>
          </w:rPr>
          <w:instrText xml:space="preserve"> PAGEREF _Toc174801258 \h </w:instrText>
        </w:r>
        <w:r>
          <w:rPr>
            <w:noProof/>
            <w:webHidden/>
          </w:rPr>
        </w:r>
        <w:r>
          <w:rPr>
            <w:noProof/>
            <w:webHidden/>
          </w:rPr>
          <w:fldChar w:fldCharType="separate"/>
        </w:r>
        <w:r w:rsidR="00850F26">
          <w:rPr>
            <w:noProof/>
            <w:webHidden/>
          </w:rPr>
          <w:t>2</w:t>
        </w:r>
        <w:r>
          <w:rPr>
            <w:noProof/>
            <w:webHidden/>
          </w:rPr>
          <w:fldChar w:fldCharType="end"/>
        </w:r>
      </w:hyperlink>
    </w:p>
    <w:p w:rsidR="004C70C5" w:rsidRDefault="000503D0" w:rsidP="004C70C5">
      <w:pPr>
        <w:pStyle w:val="Sumrio1"/>
        <w:tabs>
          <w:tab w:val="right" w:leader="dot" w:pos="8494"/>
        </w:tabs>
        <w:rPr>
          <w:rFonts w:ascii="Times New Roman" w:hAnsi="Times New Roman"/>
          <w:noProof/>
        </w:rPr>
      </w:pPr>
      <w:hyperlink w:anchor="_Toc174801259" w:history="1">
        <w:r w:rsidR="004C70C5" w:rsidRPr="00AB5373">
          <w:rPr>
            <w:rStyle w:val="Hyperlink"/>
            <w:noProof/>
          </w:rPr>
          <w:t>O AMBIENTE</w:t>
        </w:r>
        <w:r w:rsidR="004C70C5">
          <w:rPr>
            <w:noProof/>
            <w:webHidden/>
          </w:rPr>
          <w:tab/>
        </w:r>
        <w:r w:rsidR="004C70C5">
          <w:rPr>
            <w:noProof/>
            <w:webHidden/>
          </w:rPr>
          <w:fldChar w:fldCharType="begin"/>
        </w:r>
        <w:r w:rsidR="004C70C5">
          <w:rPr>
            <w:noProof/>
            <w:webHidden/>
          </w:rPr>
          <w:instrText xml:space="preserve"> PAGEREF _Toc174801259 \h </w:instrText>
        </w:r>
        <w:r w:rsidR="004C70C5">
          <w:rPr>
            <w:noProof/>
            <w:webHidden/>
          </w:rPr>
        </w:r>
        <w:r w:rsidR="004C70C5">
          <w:rPr>
            <w:noProof/>
            <w:webHidden/>
          </w:rPr>
          <w:fldChar w:fldCharType="separate"/>
        </w:r>
        <w:r w:rsidR="00850F26">
          <w:rPr>
            <w:noProof/>
            <w:webHidden/>
          </w:rPr>
          <w:t>3</w:t>
        </w:r>
        <w:r w:rsidR="004C70C5">
          <w:rPr>
            <w:noProof/>
            <w:webHidden/>
          </w:rPr>
          <w:fldChar w:fldCharType="end"/>
        </w:r>
      </w:hyperlink>
    </w:p>
    <w:p w:rsidR="004C70C5" w:rsidRDefault="000503D0" w:rsidP="004C70C5">
      <w:pPr>
        <w:pStyle w:val="Sumrio1"/>
        <w:tabs>
          <w:tab w:val="right" w:leader="dot" w:pos="8494"/>
        </w:tabs>
        <w:rPr>
          <w:rFonts w:ascii="Times New Roman" w:hAnsi="Times New Roman"/>
          <w:noProof/>
        </w:rPr>
      </w:pPr>
      <w:hyperlink w:anchor="_Toc174801260" w:history="1">
        <w:r w:rsidR="004C70C5" w:rsidRPr="00AB5373">
          <w:rPr>
            <w:rStyle w:val="Hyperlink"/>
            <w:noProof/>
          </w:rPr>
          <w:t>Objetivos Instrucionais do Curso</w:t>
        </w:r>
        <w:r w:rsidR="004C70C5">
          <w:rPr>
            <w:noProof/>
            <w:webHidden/>
          </w:rPr>
          <w:tab/>
        </w:r>
        <w:r w:rsidR="004C70C5">
          <w:rPr>
            <w:noProof/>
            <w:webHidden/>
          </w:rPr>
          <w:fldChar w:fldCharType="begin"/>
        </w:r>
        <w:r w:rsidR="004C70C5">
          <w:rPr>
            <w:noProof/>
            <w:webHidden/>
          </w:rPr>
          <w:instrText xml:space="preserve"> PAGEREF _Toc174801260 \h </w:instrText>
        </w:r>
        <w:r w:rsidR="004C70C5">
          <w:rPr>
            <w:noProof/>
            <w:webHidden/>
          </w:rPr>
        </w:r>
        <w:r w:rsidR="004C70C5">
          <w:rPr>
            <w:noProof/>
            <w:webHidden/>
          </w:rPr>
          <w:fldChar w:fldCharType="separate"/>
        </w:r>
        <w:r w:rsidR="00850F26">
          <w:rPr>
            <w:noProof/>
            <w:webHidden/>
          </w:rPr>
          <w:t>4</w:t>
        </w:r>
        <w:r w:rsidR="004C70C5">
          <w:rPr>
            <w:noProof/>
            <w:webHidden/>
          </w:rPr>
          <w:fldChar w:fldCharType="end"/>
        </w:r>
      </w:hyperlink>
    </w:p>
    <w:p w:rsidR="004C70C5" w:rsidRDefault="000503D0" w:rsidP="004C70C5">
      <w:pPr>
        <w:pStyle w:val="Sumrio1"/>
        <w:tabs>
          <w:tab w:val="right" w:leader="dot" w:pos="8494"/>
        </w:tabs>
        <w:rPr>
          <w:rFonts w:ascii="Times New Roman" w:hAnsi="Times New Roman"/>
          <w:noProof/>
        </w:rPr>
      </w:pPr>
      <w:hyperlink w:anchor="_Toc174801261" w:history="1">
        <w:r w:rsidR="004C70C5" w:rsidRPr="00AB5373">
          <w:rPr>
            <w:rStyle w:val="Hyperlink"/>
            <w:noProof/>
          </w:rPr>
          <w:t>Introdução</w:t>
        </w:r>
        <w:r w:rsidR="004C70C5">
          <w:rPr>
            <w:noProof/>
            <w:webHidden/>
          </w:rPr>
          <w:tab/>
        </w:r>
        <w:r w:rsidR="00147653">
          <w:rPr>
            <w:noProof/>
            <w:webHidden/>
          </w:rPr>
          <w:t>5</w:t>
        </w:r>
      </w:hyperlink>
    </w:p>
    <w:p w:rsidR="004C70C5" w:rsidRDefault="000503D0" w:rsidP="004C70C5">
      <w:pPr>
        <w:pStyle w:val="Sumrio1"/>
        <w:tabs>
          <w:tab w:val="right" w:leader="dot" w:pos="8494"/>
        </w:tabs>
        <w:rPr>
          <w:rFonts w:ascii="Times New Roman" w:hAnsi="Times New Roman"/>
          <w:noProof/>
        </w:rPr>
      </w:pPr>
      <w:hyperlink w:anchor="_Toc174801262" w:history="1">
        <w:r w:rsidR="004C70C5" w:rsidRPr="00C00990">
          <w:rPr>
            <w:rStyle w:val="Hyperlink"/>
            <w:noProof/>
            <w:color w:val="FF0000"/>
          </w:rPr>
          <w:t>Cenário e Vendas</w:t>
        </w:r>
        <w:r w:rsidR="004C70C5">
          <w:rPr>
            <w:noProof/>
            <w:webHidden/>
          </w:rPr>
          <w:tab/>
        </w:r>
        <w:r w:rsidR="00147653">
          <w:rPr>
            <w:noProof/>
            <w:webHidden/>
          </w:rPr>
          <w:t>5</w:t>
        </w:r>
      </w:hyperlink>
    </w:p>
    <w:p w:rsidR="004C70C5" w:rsidRDefault="000503D0" w:rsidP="004C70C5">
      <w:pPr>
        <w:pStyle w:val="Sumrio1"/>
        <w:tabs>
          <w:tab w:val="right" w:leader="dot" w:pos="8494"/>
        </w:tabs>
        <w:rPr>
          <w:rFonts w:ascii="Times New Roman" w:hAnsi="Times New Roman"/>
          <w:noProof/>
        </w:rPr>
      </w:pPr>
      <w:hyperlink w:anchor="_Toc174801263" w:history="1">
        <w:r w:rsidR="004C70C5" w:rsidRPr="00C00990">
          <w:rPr>
            <w:rStyle w:val="Hyperlink"/>
            <w:noProof/>
            <w:color w:val="FF0000"/>
          </w:rPr>
          <w:t>Tabelas de preço</w:t>
        </w:r>
        <w:r w:rsidR="004C70C5">
          <w:rPr>
            <w:noProof/>
            <w:webHidden/>
          </w:rPr>
          <w:tab/>
        </w:r>
        <w:r w:rsidR="00147653">
          <w:rPr>
            <w:noProof/>
            <w:webHidden/>
          </w:rPr>
          <w:t>5</w:t>
        </w:r>
      </w:hyperlink>
    </w:p>
    <w:p w:rsidR="004C70C5" w:rsidRDefault="000503D0" w:rsidP="004C70C5">
      <w:pPr>
        <w:pStyle w:val="Sumrio1"/>
        <w:tabs>
          <w:tab w:val="right" w:leader="dot" w:pos="8494"/>
        </w:tabs>
        <w:rPr>
          <w:rFonts w:ascii="Times New Roman" w:hAnsi="Times New Roman"/>
          <w:noProof/>
        </w:rPr>
      </w:pPr>
      <w:hyperlink w:anchor="_Toc174801264" w:history="1">
        <w:r w:rsidR="004C70C5" w:rsidRPr="00AB5373">
          <w:rPr>
            <w:rStyle w:val="Hyperlink"/>
            <w:noProof/>
          </w:rPr>
          <w:t>Regras de desconto</w:t>
        </w:r>
        <w:r w:rsidR="004C70C5">
          <w:rPr>
            <w:noProof/>
            <w:webHidden/>
          </w:rPr>
          <w:tab/>
        </w:r>
        <w:r w:rsidR="00147653">
          <w:rPr>
            <w:noProof/>
            <w:webHidden/>
          </w:rPr>
          <w:t>9</w:t>
        </w:r>
      </w:hyperlink>
    </w:p>
    <w:p w:rsidR="004C70C5" w:rsidRDefault="000503D0" w:rsidP="004C70C5">
      <w:pPr>
        <w:pStyle w:val="Sumrio1"/>
        <w:tabs>
          <w:tab w:val="right" w:leader="dot" w:pos="8494"/>
        </w:tabs>
        <w:rPr>
          <w:rFonts w:ascii="Times New Roman" w:hAnsi="Times New Roman"/>
          <w:noProof/>
        </w:rPr>
      </w:pPr>
      <w:hyperlink w:anchor="_Toc174801265" w:history="1">
        <w:r w:rsidR="004C70C5" w:rsidRPr="00AB5373">
          <w:rPr>
            <w:rStyle w:val="Hyperlink"/>
            <w:noProof/>
          </w:rPr>
          <w:t>Regras de desconto</w:t>
        </w:r>
        <w:r w:rsidR="004C70C5">
          <w:rPr>
            <w:noProof/>
            <w:webHidden/>
          </w:rPr>
          <w:tab/>
        </w:r>
        <w:r w:rsidR="004C70C5">
          <w:rPr>
            <w:noProof/>
            <w:webHidden/>
          </w:rPr>
          <w:fldChar w:fldCharType="begin"/>
        </w:r>
        <w:r w:rsidR="004C70C5">
          <w:rPr>
            <w:noProof/>
            <w:webHidden/>
          </w:rPr>
          <w:instrText xml:space="preserve"> PAGEREF _Toc174801265 \h </w:instrText>
        </w:r>
        <w:r w:rsidR="004C70C5">
          <w:rPr>
            <w:noProof/>
            <w:webHidden/>
          </w:rPr>
        </w:r>
        <w:r w:rsidR="004C70C5">
          <w:rPr>
            <w:noProof/>
            <w:webHidden/>
          </w:rPr>
          <w:fldChar w:fldCharType="separate"/>
        </w:r>
        <w:r w:rsidR="00850F26">
          <w:rPr>
            <w:noProof/>
            <w:webHidden/>
          </w:rPr>
          <w:t>12</w:t>
        </w:r>
        <w:r w:rsidR="004C70C5">
          <w:rPr>
            <w:noProof/>
            <w:webHidden/>
          </w:rPr>
          <w:fldChar w:fldCharType="end"/>
        </w:r>
      </w:hyperlink>
    </w:p>
    <w:p w:rsidR="004C70C5" w:rsidRDefault="000503D0" w:rsidP="004C70C5">
      <w:pPr>
        <w:pStyle w:val="Sumrio1"/>
        <w:tabs>
          <w:tab w:val="right" w:leader="dot" w:pos="8494"/>
        </w:tabs>
        <w:rPr>
          <w:rFonts w:ascii="Times New Roman" w:hAnsi="Times New Roman"/>
          <w:noProof/>
        </w:rPr>
      </w:pPr>
      <w:hyperlink w:anchor="_Toc174801266" w:history="1">
        <w:r w:rsidR="004C70C5" w:rsidRPr="00AB5373">
          <w:rPr>
            <w:rStyle w:val="Hyperlink"/>
            <w:noProof/>
          </w:rPr>
          <w:t>Regras de Negociação</w:t>
        </w:r>
        <w:r w:rsidR="004C70C5">
          <w:rPr>
            <w:noProof/>
            <w:webHidden/>
          </w:rPr>
          <w:tab/>
        </w:r>
        <w:r w:rsidR="004C70C5">
          <w:rPr>
            <w:noProof/>
            <w:webHidden/>
          </w:rPr>
          <w:fldChar w:fldCharType="begin"/>
        </w:r>
        <w:r w:rsidR="004C70C5">
          <w:rPr>
            <w:noProof/>
            <w:webHidden/>
          </w:rPr>
          <w:instrText xml:space="preserve"> PAGEREF _Toc174801266 \h </w:instrText>
        </w:r>
        <w:r w:rsidR="004C70C5">
          <w:rPr>
            <w:noProof/>
            <w:webHidden/>
          </w:rPr>
        </w:r>
        <w:r w:rsidR="004C70C5">
          <w:rPr>
            <w:noProof/>
            <w:webHidden/>
          </w:rPr>
          <w:fldChar w:fldCharType="separate"/>
        </w:r>
        <w:r w:rsidR="00850F26">
          <w:rPr>
            <w:noProof/>
            <w:webHidden/>
          </w:rPr>
          <w:t>15</w:t>
        </w:r>
        <w:r w:rsidR="004C70C5">
          <w:rPr>
            <w:noProof/>
            <w:webHidden/>
          </w:rPr>
          <w:fldChar w:fldCharType="end"/>
        </w:r>
      </w:hyperlink>
    </w:p>
    <w:p w:rsidR="004C70C5" w:rsidRDefault="000503D0" w:rsidP="004C70C5">
      <w:pPr>
        <w:pStyle w:val="Sumrio1"/>
        <w:tabs>
          <w:tab w:val="right" w:leader="dot" w:pos="8494"/>
        </w:tabs>
        <w:rPr>
          <w:rFonts w:ascii="Times New Roman" w:hAnsi="Times New Roman"/>
          <w:noProof/>
        </w:rPr>
      </w:pPr>
      <w:hyperlink w:anchor="_Toc174801267" w:history="1">
        <w:r w:rsidR="004C70C5" w:rsidRPr="00AB5373">
          <w:rPr>
            <w:rStyle w:val="Hyperlink"/>
            <w:noProof/>
          </w:rPr>
          <w:t>Regras de Bonificação financeiras</w:t>
        </w:r>
        <w:r w:rsidR="004C70C5">
          <w:rPr>
            <w:noProof/>
            <w:webHidden/>
          </w:rPr>
          <w:tab/>
        </w:r>
        <w:r w:rsidR="00147653">
          <w:rPr>
            <w:noProof/>
            <w:webHidden/>
          </w:rPr>
          <w:t>18</w:t>
        </w:r>
      </w:hyperlink>
    </w:p>
    <w:p w:rsidR="004C70C5" w:rsidRDefault="000503D0" w:rsidP="004C70C5">
      <w:pPr>
        <w:pStyle w:val="Sumrio1"/>
        <w:tabs>
          <w:tab w:val="right" w:leader="dot" w:pos="8494"/>
        </w:tabs>
        <w:rPr>
          <w:rFonts w:ascii="Times New Roman" w:hAnsi="Times New Roman"/>
          <w:noProof/>
        </w:rPr>
      </w:pPr>
      <w:hyperlink w:anchor="_Toc174801268" w:history="1">
        <w:r w:rsidR="004C70C5" w:rsidRPr="000800D9">
          <w:rPr>
            <w:rStyle w:val="Hyperlink"/>
            <w:noProof/>
            <w:color w:val="FF0000"/>
          </w:rPr>
          <w:t>Verbas de Vendas</w:t>
        </w:r>
        <w:r w:rsidR="004C70C5">
          <w:rPr>
            <w:noProof/>
            <w:webHidden/>
          </w:rPr>
          <w:tab/>
        </w:r>
        <w:r w:rsidR="004C70C5">
          <w:rPr>
            <w:noProof/>
            <w:webHidden/>
          </w:rPr>
          <w:fldChar w:fldCharType="begin"/>
        </w:r>
        <w:r w:rsidR="004C70C5">
          <w:rPr>
            <w:noProof/>
            <w:webHidden/>
          </w:rPr>
          <w:instrText xml:space="preserve"> PAGEREF _Toc174801268 \h </w:instrText>
        </w:r>
        <w:r w:rsidR="004C70C5">
          <w:rPr>
            <w:noProof/>
            <w:webHidden/>
          </w:rPr>
        </w:r>
        <w:r w:rsidR="004C70C5">
          <w:rPr>
            <w:noProof/>
            <w:webHidden/>
          </w:rPr>
          <w:fldChar w:fldCharType="separate"/>
        </w:r>
        <w:r w:rsidR="00850F26">
          <w:rPr>
            <w:noProof/>
            <w:webHidden/>
          </w:rPr>
          <w:t>20</w:t>
        </w:r>
        <w:r w:rsidR="004C70C5">
          <w:rPr>
            <w:noProof/>
            <w:webHidden/>
          </w:rPr>
          <w:fldChar w:fldCharType="end"/>
        </w:r>
      </w:hyperlink>
    </w:p>
    <w:p w:rsidR="004C70C5" w:rsidRDefault="000503D0" w:rsidP="004C70C5">
      <w:pPr>
        <w:pStyle w:val="Sumrio1"/>
        <w:tabs>
          <w:tab w:val="right" w:leader="dot" w:pos="8494"/>
        </w:tabs>
        <w:rPr>
          <w:rFonts w:ascii="Times New Roman" w:hAnsi="Times New Roman"/>
          <w:noProof/>
        </w:rPr>
      </w:pPr>
      <w:hyperlink w:anchor="_Toc174801269" w:history="1">
        <w:r w:rsidR="004C70C5" w:rsidRPr="00C00990">
          <w:rPr>
            <w:rStyle w:val="Hyperlink"/>
            <w:noProof/>
            <w:color w:val="FF0000"/>
          </w:rPr>
          <w:t>Movimentação de verbas</w:t>
        </w:r>
        <w:r w:rsidR="004C70C5">
          <w:rPr>
            <w:noProof/>
            <w:webHidden/>
          </w:rPr>
          <w:tab/>
        </w:r>
        <w:r w:rsidR="004C70C5">
          <w:rPr>
            <w:noProof/>
            <w:webHidden/>
          </w:rPr>
          <w:fldChar w:fldCharType="begin"/>
        </w:r>
        <w:r w:rsidR="004C70C5">
          <w:rPr>
            <w:noProof/>
            <w:webHidden/>
          </w:rPr>
          <w:instrText xml:space="preserve"> PAGEREF _Toc174801269 \h </w:instrText>
        </w:r>
        <w:r w:rsidR="004C70C5">
          <w:rPr>
            <w:noProof/>
            <w:webHidden/>
          </w:rPr>
        </w:r>
        <w:r w:rsidR="004C70C5">
          <w:rPr>
            <w:noProof/>
            <w:webHidden/>
          </w:rPr>
          <w:fldChar w:fldCharType="separate"/>
        </w:r>
        <w:r w:rsidR="00850F26">
          <w:rPr>
            <w:noProof/>
            <w:webHidden/>
          </w:rPr>
          <w:t>24</w:t>
        </w:r>
        <w:r w:rsidR="004C70C5">
          <w:rPr>
            <w:noProof/>
            <w:webHidden/>
          </w:rPr>
          <w:fldChar w:fldCharType="end"/>
        </w:r>
      </w:hyperlink>
    </w:p>
    <w:p w:rsidR="004C70C5" w:rsidRDefault="000503D0" w:rsidP="004C70C5">
      <w:pPr>
        <w:pStyle w:val="Sumrio1"/>
        <w:tabs>
          <w:tab w:val="right" w:leader="dot" w:pos="8494"/>
        </w:tabs>
        <w:rPr>
          <w:rFonts w:ascii="Times New Roman" w:hAnsi="Times New Roman"/>
          <w:noProof/>
        </w:rPr>
      </w:pPr>
      <w:hyperlink w:anchor="_Toc174801270" w:history="1">
        <w:r w:rsidR="004C70C5" w:rsidRPr="00AB5373">
          <w:rPr>
            <w:rStyle w:val="Hyperlink"/>
            <w:noProof/>
          </w:rPr>
          <w:t>Previsão de Vendas</w:t>
        </w:r>
        <w:r w:rsidR="004C70C5">
          <w:rPr>
            <w:noProof/>
            <w:webHidden/>
          </w:rPr>
          <w:tab/>
        </w:r>
        <w:r w:rsidR="004C70C5">
          <w:rPr>
            <w:noProof/>
            <w:webHidden/>
          </w:rPr>
          <w:fldChar w:fldCharType="begin"/>
        </w:r>
        <w:r w:rsidR="004C70C5">
          <w:rPr>
            <w:noProof/>
            <w:webHidden/>
          </w:rPr>
          <w:instrText xml:space="preserve"> PAGEREF _Toc174801270 \h </w:instrText>
        </w:r>
        <w:r w:rsidR="004C70C5">
          <w:rPr>
            <w:noProof/>
            <w:webHidden/>
          </w:rPr>
        </w:r>
        <w:r w:rsidR="004C70C5">
          <w:rPr>
            <w:noProof/>
            <w:webHidden/>
          </w:rPr>
          <w:fldChar w:fldCharType="separate"/>
        </w:r>
        <w:r w:rsidR="00850F26">
          <w:rPr>
            <w:noProof/>
            <w:webHidden/>
          </w:rPr>
          <w:t>25</w:t>
        </w:r>
        <w:r w:rsidR="004C70C5">
          <w:rPr>
            <w:noProof/>
            <w:webHidden/>
          </w:rPr>
          <w:fldChar w:fldCharType="end"/>
        </w:r>
      </w:hyperlink>
    </w:p>
    <w:p w:rsidR="004C70C5" w:rsidRDefault="000503D0" w:rsidP="004C70C5">
      <w:pPr>
        <w:pStyle w:val="Sumrio1"/>
        <w:tabs>
          <w:tab w:val="right" w:leader="dot" w:pos="8494"/>
        </w:tabs>
        <w:rPr>
          <w:rFonts w:ascii="Times New Roman" w:hAnsi="Times New Roman"/>
          <w:noProof/>
        </w:rPr>
      </w:pPr>
      <w:hyperlink w:anchor="_Toc174801271" w:history="1">
        <w:r w:rsidR="004C70C5" w:rsidRPr="00AB5373">
          <w:rPr>
            <w:rStyle w:val="Hyperlink"/>
            <w:noProof/>
          </w:rPr>
          <w:t>Previsão de Vendas</w:t>
        </w:r>
        <w:r w:rsidR="004C70C5">
          <w:rPr>
            <w:noProof/>
            <w:webHidden/>
          </w:rPr>
          <w:tab/>
        </w:r>
        <w:r w:rsidR="00147653">
          <w:rPr>
            <w:noProof/>
            <w:webHidden/>
          </w:rPr>
          <w:t>26</w:t>
        </w:r>
      </w:hyperlink>
    </w:p>
    <w:p w:rsidR="004C70C5" w:rsidRDefault="000503D0" w:rsidP="004C70C5">
      <w:pPr>
        <w:pStyle w:val="Sumrio1"/>
        <w:tabs>
          <w:tab w:val="right" w:leader="dot" w:pos="8494"/>
        </w:tabs>
        <w:rPr>
          <w:rFonts w:ascii="Times New Roman" w:hAnsi="Times New Roman"/>
          <w:noProof/>
        </w:rPr>
      </w:pPr>
      <w:hyperlink w:anchor="_Toc174801272" w:history="1">
        <w:r w:rsidR="004C70C5" w:rsidRPr="000800D9">
          <w:rPr>
            <w:rStyle w:val="Hyperlink"/>
            <w:noProof/>
            <w:color w:val="FF0000"/>
          </w:rPr>
          <w:t>Amarração Cat. X Produto</w:t>
        </w:r>
        <w:r w:rsidR="004C70C5">
          <w:rPr>
            <w:noProof/>
            <w:webHidden/>
          </w:rPr>
          <w:tab/>
        </w:r>
        <w:r w:rsidR="00147653">
          <w:rPr>
            <w:noProof/>
            <w:webHidden/>
          </w:rPr>
          <w:t>28</w:t>
        </w:r>
      </w:hyperlink>
    </w:p>
    <w:p w:rsidR="004C70C5" w:rsidRDefault="000503D0" w:rsidP="004C70C5">
      <w:pPr>
        <w:pStyle w:val="Sumrio1"/>
        <w:tabs>
          <w:tab w:val="right" w:leader="dot" w:pos="8494"/>
        </w:tabs>
        <w:rPr>
          <w:rFonts w:ascii="Times New Roman" w:hAnsi="Times New Roman"/>
          <w:noProof/>
        </w:rPr>
      </w:pPr>
      <w:hyperlink w:anchor="_Toc174801273" w:history="1">
        <w:r w:rsidR="004C70C5" w:rsidRPr="000800D9">
          <w:rPr>
            <w:rStyle w:val="Hyperlink"/>
            <w:noProof/>
            <w:color w:val="FF0000"/>
          </w:rPr>
          <w:t>Restrição de visitas</w:t>
        </w:r>
        <w:r w:rsidR="004C70C5">
          <w:rPr>
            <w:noProof/>
            <w:webHidden/>
          </w:rPr>
          <w:tab/>
        </w:r>
        <w:r w:rsidR="004C70C5">
          <w:rPr>
            <w:noProof/>
            <w:webHidden/>
          </w:rPr>
          <w:fldChar w:fldCharType="begin"/>
        </w:r>
        <w:r w:rsidR="004C70C5">
          <w:rPr>
            <w:noProof/>
            <w:webHidden/>
          </w:rPr>
          <w:instrText xml:space="preserve"> PAGEREF _Toc174801273 \h </w:instrText>
        </w:r>
        <w:r w:rsidR="004C70C5">
          <w:rPr>
            <w:noProof/>
            <w:webHidden/>
          </w:rPr>
        </w:r>
        <w:r w:rsidR="004C70C5">
          <w:rPr>
            <w:noProof/>
            <w:webHidden/>
          </w:rPr>
          <w:fldChar w:fldCharType="separate"/>
        </w:r>
        <w:r w:rsidR="00850F26">
          <w:rPr>
            <w:noProof/>
            <w:webHidden/>
          </w:rPr>
          <w:t>30</w:t>
        </w:r>
        <w:r w:rsidR="004C70C5">
          <w:rPr>
            <w:noProof/>
            <w:webHidden/>
          </w:rPr>
          <w:fldChar w:fldCharType="end"/>
        </w:r>
      </w:hyperlink>
    </w:p>
    <w:p w:rsidR="004C70C5" w:rsidRDefault="000503D0" w:rsidP="004C70C5">
      <w:pPr>
        <w:pStyle w:val="Sumrio1"/>
        <w:tabs>
          <w:tab w:val="right" w:leader="dot" w:pos="8494"/>
        </w:tabs>
        <w:rPr>
          <w:rFonts w:ascii="Times New Roman" w:hAnsi="Times New Roman"/>
          <w:noProof/>
        </w:rPr>
      </w:pPr>
      <w:hyperlink w:anchor="_Toc174801274" w:history="1">
        <w:r w:rsidR="004C70C5" w:rsidRPr="000800D9">
          <w:rPr>
            <w:rStyle w:val="Hyperlink"/>
            <w:noProof/>
            <w:color w:val="FF0000"/>
          </w:rPr>
          <w:t>Grupo de Clientes</w:t>
        </w:r>
        <w:r w:rsidR="004C70C5">
          <w:rPr>
            <w:noProof/>
            <w:webHidden/>
          </w:rPr>
          <w:tab/>
        </w:r>
        <w:r w:rsidR="004C70C5">
          <w:rPr>
            <w:noProof/>
            <w:webHidden/>
          </w:rPr>
          <w:fldChar w:fldCharType="begin"/>
        </w:r>
        <w:r w:rsidR="004C70C5">
          <w:rPr>
            <w:noProof/>
            <w:webHidden/>
          </w:rPr>
          <w:instrText xml:space="preserve"> PAGEREF _Toc174801274 \h </w:instrText>
        </w:r>
        <w:r w:rsidR="004C70C5">
          <w:rPr>
            <w:noProof/>
            <w:webHidden/>
          </w:rPr>
        </w:r>
        <w:r w:rsidR="004C70C5">
          <w:rPr>
            <w:noProof/>
            <w:webHidden/>
          </w:rPr>
          <w:fldChar w:fldCharType="separate"/>
        </w:r>
        <w:r w:rsidR="00850F26">
          <w:rPr>
            <w:noProof/>
            <w:webHidden/>
          </w:rPr>
          <w:t>31</w:t>
        </w:r>
        <w:r w:rsidR="004C70C5">
          <w:rPr>
            <w:noProof/>
            <w:webHidden/>
          </w:rPr>
          <w:fldChar w:fldCharType="end"/>
        </w:r>
      </w:hyperlink>
    </w:p>
    <w:p w:rsidR="004C70C5" w:rsidRDefault="000503D0" w:rsidP="004C70C5">
      <w:pPr>
        <w:pStyle w:val="Sumrio1"/>
        <w:tabs>
          <w:tab w:val="right" w:leader="dot" w:pos="8494"/>
        </w:tabs>
        <w:rPr>
          <w:rFonts w:ascii="Times New Roman" w:hAnsi="Times New Roman"/>
          <w:noProof/>
        </w:rPr>
      </w:pPr>
      <w:hyperlink w:anchor="_Toc174801275" w:history="1">
        <w:r w:rsidR="004C70C5" w:rsidRPr="000800D9">
          <w:rPr>
            <w:rStyle w:val="Hyperlink"/>
            <w:noProof/>
            <w:color w:val="FF0000"/>
          </w:rPr>
          <w:t>Estrutura  de Clientes</w:t>
        </w:r>
        <w:r w:rsidR="004C70C5">
          <w:rPr>
            <w:noProof/>
            <w:webHidden/>
          </w:rPr>
          <w:tab/>
        </w:r>
        <w:r w:rsidR="004C70C5">
          <w:rPr>
            <w:noProof/>
            <w:webHidden/>
          </w:rPr>
          <w:fldChar w:fldCharType="begin"/>
        </w:r>
        <w:r w:rsidR="004C70C5">
          <w:rPr>
            <w:noProof/>
            <w:webHidden/>
          </w:rPr>
          <w:instrText xml:space="preserve"> PAGEREF _Toc174801275 \h </w:instrText>
        </w:r>
        <w:r w:rsidR="004C70C5">
          <w:rPr>
            <w:noProof/>
            <w:webHidden/>
          </w:rPr>
        </w:r>
        <w:r w:rsidR="004C70C5">
          <w:rPr>
            <w:noProof/>
            <w:webHidden/>
          </w:rPr>
          <w:fldChar w:fldCharType="separate"/>
        </w:r>
        <w:r w:rsidR="00850F26">
          <w:rPr>
            <w:noProof/>
            <w:webHidden/>
          </w:rPr>
          <w:t>33</w:t>
        </w:r>
        <w:r w:rsidR="004C70C5">
          <w:rPr>
            <w:noProof/>
            <w:webHidden/>
          </w:rPr>
          <w:fldChar w:fldCharType="end"/>
        </w:r>
      </w:hyperlink>
    </w:p>
    <w:p w:rsidR="004C70C5" w:rsidRDefault="000503D0" w:rsidP="004C70C5">
      <w:pPr>
        <w:pStyle w:val="Sumrio1"/>
        <w:tabs>
          <w:tab w:val="right" w:leader="dot" w:pos="8494"/>
        </w:tabs>
        <w:rPr>
          <w:rFonts w:ascii="Times New Roman" w:hAnsi="Times New Roman"/>
          <w:noProof/>
        </w:rPr>
      </w:pPr>
      <w:hyperlink w:anchor="_Toc174801276" w:history="1">
        <w:r w:rsidR="004C70C5" w:rsidRPr="000800D9">
          <w:rPr>
            <w:rStyle w:val="Hyperlink"/>
            <w:noProof/>
            <w:color w:val="FF0000"/>
          </w:rPr>
          <w:t>Metas de Vendas</w:t>
        </w:r>
        <w:r w:rsidR="004C70C5">
          <w:rPr>
            <w:noProof/>
            <w:webHidden/>
          </w:rPr>
          <w:tab/>
        </w:r>
        <w:r w:rsidR="004C70C5">
          <w:rPr>
            <w:noProof/>
            <w:webHidden/>
          </w:rPr>
          <w:fldChar w:fldCharType="begin"/>
        </w:r>
        <w:r w:rsidR="004C70C5">
          <w:rPr>
            <w:noProof/>
            <w:webHidden/>
          </w:rPr>
          <w:instrText xml:space="preserve"> PAGEREF _Toc174801276 \h </w:instrText>
        </w:r>
        <w:r w:rsidR="004C70C5">
          <w:rPr>
            <w:noProof/>
            <w:webHidden/>
          </w:rPr>
        </w:r>
        <w:r w:rsidR="004C70C5">
          <w:rPr>
            <w:noProof/>
            <w:webHidden/>
          </w:rPr>
          <w:fldChar w:fldCharType="separate"/>
        </w:r>
        <w:r w:rsidR="00850F26">
          <w:rPr>
            <w:noProof/>
            <w:webHidden/>
          </w:rPr>
          <w:t>35</w:t>
        </w:r>
        <w:r w:rsidR="004C70C5">
          <w:rPr>
            <w:noProof/>
            <w:webHidden/>
          </w:rPr>
          <w:fldChar w:fldCharType="end"/>
        </w:r>
      </w:hyperlink>
    </w:p>
    <w:p w:rsidR="004C70C5" w:rsidRDefault="000503D0" w:rsidP="004C70C5">
      <w:pPr>
        <w:pStyle w:val="Sumrio1"/>
        <w:tabs>
          <w:tab w:val="right" w:leader="dot" w:pos="8494"/>
        </w:tabs>
        <w:rPr>
          <w:rFonts w:ascii="Times New Roman" w:hAnsi="Times New Roman"/>
          <w:noProof/>
        </w:rPr>
      </w:pPr>
      <w:hyperlink w:anchor="_Toc174801277" w:history="1">
        <w:r w:rsidR="004C70C5" w:rsidRPr="000800D9">
          <w:rPr>
            <w:rStyle w:val="Hyperlink"/>
            <w:noProof/>
            <w:color w:val="FF0000"/>
          </w:rPr>
          <w:t>Processos de Vendas</w:t>
        </w:r>
        <w:r w:rsidR="004C70C5">
          <w:rPr>
            <w:noProof/>
            <w:webHidden/>
          </w:rPr>
          <w:tab/>
        </w:r>
        <w:r w:rsidR="00147653">
          <w:rPr>
            <w:noProof/>
            <w:webHidden/>
          </w:rPr>
          <w:t>36</w:t>
        </w:r>
      </w:hyperlink>
    </w:p>
    <w:p w:rsidR="004C70C5" w:rsidRDefault="000503D0" w:rsidP="004C70C5">
      <w:pPr>
        <w:pStyle w:val="Sumrio1"/>
        <w:tabs>
          <w:tab w:val="right" w:leader="dot" w:pos="8494"/>
        </w:tabs>
        <w:rPr>
          <w:rFonts w:ascii="Times New Roman" w:hAnsi="Times New Roman"/>
          <w:noProof/>
        </w:rPr>
      </w:pPr>
      <w:hyperlink w:anchor="_Toc174801278" w:history="1">
        <w:r w:rsidR="004C70C5" w:rsidRPr="00AB5373">
          <w:rPr>
            <w:rStyle w:val="Hyperlink"/>
            <w:noProof/>
          </w:rPr>
          <w:t>Parceiros</w:t>
        </w:r>
        <w:r w:rsidR="004C70C5">
          <w:rPr>
            <w:noProof/>
            <w:webHidden/>
          </w:rPr>
          <w:tab/>
        </w:r>
        <w:r w:rsidR="00147653">
          <w:rPr>
            <w:noProof/>
            <w:webHidden/>
          </w:rPr>
          <w:t>39</w:t>
        </w:r>
      </w:hyperlink>
    </w:p>
    <w:p w:rsidR="004C70C5" w:rsidRDefault="000503D0" w:rsidP="004C70C5">
      <w:pPr>
        <w:pStyle w:val="Sumrio1"/>
        <w:tabs>
          <w:tab w:val="right" w:leader="dot" w:pos="8494"/>
        </w:tabs>
        <w:rPr>
          <w:rFonts w:ascii="Times New Roman" w:hAnsi="Times New Roman"/>
          <w:noProof/>
        </w:rPr>
      </w:pPr>
      <w:hyperlink w:anchor="_Toc174801279" w:history="1">
        <w:r w:rsidR="004C70C5" w:rsidRPr="00CF7C04">
          <w:rPr>
            <w:rStyle w:val="Hyperlink"/>
            <w:noProof/>
            <w:color w:val="FF0000"/>
          </w:rPr>
          <w:t>Eventos de Visitas</w:t>
        </w:r>
        <w:r w:rsidR="004C70C5">
          <w:rPr>
            <w:noProof/>
            <w:webHidden/>
          </w:rPr>
          <w:tab/>
        </w:r>
        <w:r w:rsidR="004C70C5">
          <w:rPr>
            <w:noProof/>
            <w:webHidden/>
          </w:rPr>
          <w:fldChar w:fldCharType="begin"/>
        </w:r>
        <w:r w:rsidR="004C70C5">
          <w:rPr>
            <w:noProof/>
            <w:webHidden/>
          </w:rPr>
          <w:instrText xml:space="preserve"> PAGEREF _Toc174801279 \h </w:instrText>
        </w:r>
        <w:r w:rsidR="004C70C5">
          <w:rPr>
            <w:noProof/>
            <w:webHidden/>
          </w:rPr>
        </w:r>
        <w:r w:rsidR="004C70C5">
          <w:rPr>
            <w:noProof/>
            <w:webHidden/>
          </w:rPr>
          <w:fldChar w:fldCharType="separate"/>
        </w:r>
        <w:r w:rsidR="00850F26">
          <w:rPr>
            <w:noProof/>
            <w:webHidden/>
          </w:rPr>
          <w:t>40</w:t>
        </w:r>
        <w:r w:rsidR="004C70C5">
          <w:rPr>
            <w:noProof/>
            <w:webHidden/>
          </w:rPr>
          <w:fldChar w:fldCharType="end"/>
        </w:r>
      </w:hyperlink>
    </w:p>
    <w:p w:rsidR="004C70C5" w:rsidRDefault="000503D0" w:rsidP="004C70C5">
      <w:pPr>
        <w:pStyle w:val="Sumrio1"/>
        <w:tabs>
          <w:tab w:val="right" w:leader="dot" w:pos="8494"/>
        </w:tabs>
        <w:rPr>
          <w:rFonts w:ascii="Times New Roman" w:hAnsi="Times New Roman"/>
          <w:noProof/>
        </w:rPr>
      </w:pPr>
      <w:hyperlink w:anchor="_Toc174801280" w:history="1">
        <w:r w:rsidR="004C70C5" w:rsidRPr="00AB5373">
          <w:rPr>
            <w:rStyle w:val="Hyperlink"/>
            <w:noProof/>
          </w:rPr>
          <w:t>Concorrente</w:t>
        </w:r>
        <w:r w:rsidR="004C70C5">
          <w:rPr>
            <w:noProof/>
            <w:webHidden/>
          </w:rPr>
          <w:tab/>
        </w:r>
        <w:r w:rsidR="004C70C5">
          <w:rPr>
            <w:noProof/>
            <w:webHidden/>
          </w:rPr>
          <w:fldChar w:fldCharType="begin"/>
        </w:r>
        <w:r w:rsidR="004C70C5">
          <w:rPr>
            <w:noProof/>
            <w:webHidden/>
          </w:rPr>
          <w:instrText xml:space="preserve"> PAGEREF _Toc174801280 \h </w:instrText>
        </w:r>
        <w:r w:rsidR="004C70C5">
          <w:rPr>
            <w:noProof/>
            <w:webHidden/>
          </w:rPr>
        </w:r>
        <w:r w:rsidR="004C70C5">
          <w:rPr>
            <w:noProof/>
            <w:webHidden/>
          </w:rPr>
          <w:fldChar w:fldCharType="separate"/>
        </w:r>
        <w:r w:rsidR="00850F26">
          <w:rPr>
            <w:noProof/>
            <w:webHidden/>
          </w:rPr>
          <w:t>41</w:t>
        </w:r>
        <w:r w:rsidR="004C70C5">
          <w:rPr>
            <w:noProof/>
            <w:webHidden/>
          </w:rPr>
          <w:fldChar w:fldCharType="end"/>
        </w:r>
      </w:hyperlink>
    </w:p>
    <w:p w:rsidR="004C70C5" w:rsidRDefault="000503D0" w:rsidP="004C70C5">
      <w:pPr>
        <w:pStyle w:val="Sumrio1"/>
        <w:tabs>
          <w:tab w:val="right" w:leader="dot" w:pos="8494"/>
        </w:tabs>
        <w:rPr>
          <w:rFonts w:ascii="Times New Roman" w:hAnsi="Times New Roman"/>
          <w:noProof/>
        </w:rPr>
      </w:pPr>
      <w:hyperlink w:anchor="_Toc174801281" w:history="1">
        <w:r w:rsidR="004C70C5" w:rsidRPr="00CF7C04">
          <w:rPr>
            <w:rStyle w:val="Hyperlink"/>
            <w:noProof/>
            <w:color w:val="FF0000"/>
          </w:rPr>
          <w:t>Cargos de contatos</w:t>
        </w:r>
        <w:r w:rsidR="004C70C5">
          <w:rPr>
            <w:noProof/>
            <w:webHidden/>
          </w:rPr>
          <w:tab/>
        </w:r>
        <w:r w:rsidR="004C70C5">
          <w:rPr>
            <w:noProof/>
            <w:webHidden/>
          </w:rPr>
          <w:fldChar w:fldCharType="begin"/>
        </w:r>
        <w:r w:rsidR="004C70C5">
          <w:rPr>
            <w:noProof/>
            <w:webHidden/>
          </w:rPr>
          <w:instrText xml:space="preserve"> PAGEREF _Toc174801281 \h </w:instrText>
        </w:r>
        <w:r w:rsidR="004C70C5">
          <w:rPr>
            <w:noProof/>
            <w:webHidden/>
          </w:rPr>
        </w:r>
        <w:r w:rsidR="004C70C5">
          <w:rPr>
            <w:noProof/>
            <w:webHidden/>
          </w:rPr>
          <w:fldChar w:fldCharType="separate"/>
        </w:r>
        <w:r w:rsidR="00850F26">
          <w:rPr>
            <w:noProof/>
            <w:webHidden/>
          </w:rPr>
          <w:t>42</w:t>
        </w:r>
        <w:r w:rsidR="004C70C5">
          <w:rPr>
            <w:noProof/>
            <w:webHidden/>
          </w:rPr>
          <w:fldChar w:fldCharType="end"/>
        </w:r>
      </w:hyperlink>
    </w:p>
    <w:p w:rsidR="004C70C5" w:rsidRDefault="008E778A" w:rsidP="004C70C5">
      <w:pPr>
        <w:pStyle w:val="Sumrio1"/>
        <w:tabs>
          <w:tab w:val="right" w:leader="dot" w:pos="8494"/>
        </w:tabs>
        <w:rPr>
          <w:rFonts w:ascii="Times New Roman" w:hAnsi="Times New Roman"/>
          <w:noProof/>
        </w:rPr>
      </w:pPr>
      <w:r>
        <w:t xml:space="preserve">1 - </w:t>
      </w:r>
      <w:hyperlink w:anchor="_Toc174801282" w:history="1">
        <w:r w:rsidR="004C70C5" w:rsidRPr="00CF7C04">
          <w:rPr>
            <w:rStyle w:val="Hyperlink"/>
            <w:noProof/>
            <w:color w:val="FF0000"/>
          </w:rPr>
          <w:t>Contatos</w:t>
        </w:r>
        <w:r w:rsidR="004C70C5">
          <w:rPr>
            <w:noProof/>
            <w:webHidden/>
          </w:rPr>
          <w:tab/>
        </w:r>
        <w:r w:rsidR="004C70C5">
          <w:rPr>
            <w:noProof/>
            <w:webHidden/>
          </w:rPr>
          <w:fldChar w:fldCharType="begin"/>
        </w:r>
        <w:r w:rsidR="004C70C5">
          <w:rPr>
            <w:noProof/>
            <w:webHidden/>
          </w:rPr>
          <w:instrText xml:space="preserve"> PAGEREF _Toc174801282 \h </w:instrText>
        </w:r>
        <w:r w:rsidR="004C70C5">
          <w:rPr>
            <w:noProof/>
            <w:webHidden/>
          </w:rPr>
        </w:r>
        <w:r w:rsidR="004C70C5">
          <w:rPr>
            <w:noProof/>
            <w:webHidden/>
          </w:rPr>
          <w:fldChar w:fldCharType="separate"/>
        </w:r>
        <w:r w:rsidR="00850F26">
          <w:rPr>
            <w:noProof/>
            <w:webHidden/>
          </w:rPr>
          <w:t>43</w:t>
        </w:r>
        <w:r w:rsidR="004C70C5">
          <w:rPr>
            <w:noProof/>
            <w:webHidden/>
          </w:rPr>
          <w:fldChar w:fldCharType="end"/>
        </w:r>
      </w:hyperlink>
    </w:p>
    <w:p w:rsidR="004C70C5" w:rsidRDefault="000503D0" w:rsidP="004C70C5">
      <w:pPr>
        <w:pStyle w:val="Sumrio1"/>
        <w:tabs>
          <w:tab w:val="right" w:leader="dot" w:pos="8494"/>
        </w:tabs>
        <w:rPr>
          <w:rFonts w:ascii="Times New Roman" w:hAnsi="Times New Roman"/>
          <w:noProof/>
        </w:rPr>
      </w:pPr>
      <w:hyperlink w:anchor="_Toc174801283" w:history="1">
        <w:r w:rsidR="004C70C5" w:rsidRPr="00DB60C9">
          <w:rPr>
            <w:rStyle w:val="Hyperlink"/>
            <w:noProof/>
            <w:color w:val="FF0000"/>
          </w:rPr>
          <w:t>Prospects</w:t>
        </w:r>
        <w:r w:rsidR="004C70C5">
          <w:rPr>
            <w:noProof/>
            <w:webHidden/>
          </w:rPr>
          <w:tab/>
        </w:r>
        <w:r w:rsidR="004C70C5">
          <w:rPr>
            <w:noProof/>
            <w:webHidden/>
          </w:rPr>
          <w:fldChar w:fldCharType="begin"/>
        </w:r>
        <w:r w:rsidR="004C70C5">
          <w:rPr>
            <w:noProof/>
            <w:webHidden/>
          </w:rPr>
          <w:instrText xml:space="preserve"> PAGEREF _Toc174801283 \h </w:instrText>
        </w:r>
        <w:r w:rsidR="004C70C5">
          <w:rPr>
            <w:noProof/>
            <w:webHidden/>
          </w:rPr>
        </w:r>
        <w:r w:rsidR="004C70C5">
          <w:rPr>
            <w:noProof/>
            <w:webHidden/>
          </w:rPr>
          <w:fldChar w:fldCharType="separate"/>
        </w:r>
        <w:r w:rsidR="00850F26">
          <w:rPr>
            <w:noProof/>
            <w:webHidden/>
          </w:rPr>
          <w:t>44</w:t>
        </w:r>
        <w:r w:rsidR="004C70C5">
          <w:rPr>
            <w:noProof/>
            <w:webHidden/>
          </w:rPr>
          <w:fldChar w:fldCharType="end"/>
        </w:r>
      </w:hyperlink>
    </w:p>
    <w:p w:rsidR="004C70C5" w:rsidRDefault="000503D0" w:rsidP="004C70C5">
      <w:pPr>
        <w:pStyle w:val="Sumrio1"/>
        <w:tabs>
          <w:tab w:val="right" w:leader="dot" w:pos="8494"/>
        </w:tabs>
        <w:rPr>
          <w:rFonts w:ascii="Times New Roman" w:hAnsi="Times New Roman"/>
          <w:noProof/>
        </w:rPr>
      </w:pPr>
      <w:hyperlink w:anchor="_Toc174801284" w:history="1">
        <w:r w:rsidR="004C70C5" w:rsidRPr="00AB5373">
          <w:rPr>
            <w:rStyle w:val="Hyperlink"/>
            <w:noProof/>
          </w:rPr>
          <w:t>Grupo de representantes</w:t>
        </w:r>
        <w:r w:rsidR="004C70C5">
          <w:rPr>
            <w:noProof/>
            <w:webHidden/>
          </w:rPr>
          <w:tab/>
        </w:r>
        <w:r w:rsidR="00147653">
          <w:rPr>
            <w:noProof/>
            <w:webHidden/>
          </w:rPr>
          <w:t>46</w:t>
        </w:r>
      </w:hyperlink>
    </w:p>
    <w:p w:rsidR="004C70C5" w:rsidRDefault="000503D0" w:rsidP="004C70C5">
      <w:pPr>
        <w:pStyle w:val="Sumrio1"/>
        <w:tabs>
          <w:tab w:val="right" w:leader="dot" w:pos="8494"/>
        </w:tabs>
        <w:rPr>
          <w:rFonts w:ascii="Times New Roman" w:hAnsi="Times New Roman"/>
          <w:noProof/>
        </w:rPr>
      </w:pPr>
      <w:hyperlink w:anchor="_Toc174801285" w:history="1">
        <w:r w:rsidR="004C70C5" w:rsidRPr="00AB5373">
          <w:rPr>
            <w:rStyle w:val="Hyperlink"/>
            <w:noProof/>
          </w:rPr>
          <w:t>Estrutura de Vendas</w:t>
        </w:r>
        <w:r w:rsidR="004C70C5">
          <w:rPr>
            <w:noProof/>
            <w:webHidden/>
          </w:rPr>
          <w:tab/>
        </w:r>
        <w:r w:rsidR="00147653">
          <w:rPr>
            <w:noProof/>
            <w:webHidden/>
          </w:rPr>
          <w:t>48</w:t>
        </w:r>
      </w:hyperlink>
    </w:p>
    <w:p w:rsidR="004C70C5" w:rsidRDefault="000503D0" w:rsidP="004C70C5">
      <w:pPr>
        <w:pStyle w:val="Sumrio1"/>
        <w:tabs>
          <w:tab w:val="right" w:leader="dot" w:pos="8494"/>
        </w:tabs>
        <w:rPr>
          <w:rFonts w:ascii="Times New Roman" w:hAnsi="Times New Roman"/>
          <w:noProof/>
        </w:rPr>
      </w:pPr>
      <w:hyperlink w:anchor="_Toc174801286" w:history="1">
        <w:r w:rsidR="004C70C5" w:rsidRPr="00AB5373">
          <w:rPr>
            <w:rStyle w:val="Hyperlink"/>
            <w:noProof/>
          </w:rPr>
          <w:t>CRM - ADMINISTRAÇÃO DE VENDAS</w:t>
        </w:r>
        <w:r w:rsidR="004C70C5">
          <w:rPr>
            <w:noProof/>
            <w:webHidden/>
          </w:rPr>
          <w:tab/>
        </w:r>
        <w:r w:rsidR="00147653">
          <w:rPr>
            <w:noProof/>
            <w:webHidden/>
          </w:rPr>
          <w:t>49</w:t>
        </w:r>
      </w:hyperlink>
    </w:p>
    <w:p w:rsidR="00147653" w:rsidRPr="00147653" w:rsidRDefault="000503D0" w:rsidP="00147653">
      <w:pPr>
        <w:pStyle w:val="Sumrio1"/>
        <w:tabs>
          <w:tab w:val="right" w:leader="dot" w:pos="8494"/>
        </w:tabs>
        <w:rPr>
          <w:noProof/>
        </w:rPr>
      </w:pPr>
      <w:hyperlink w:anchor="_Toc174801287" w:history="1">
        <w:r w:rsidR="004C70C5" w:rsidRPr="00DA2C91">
          <w:rPr>
            <w:rStyle w:val="Hyperlink"/>
            <w:noProof/>
            <w:color w:val="FF0000"/>
          </w:rPr>
          <w:t>Oportunidades</w:t>
        </w:r>
        <w:r w:rsidR="004C70C5">
          <w:rPr>
            <w:noProof/>
            <w:webHidden/>
          </w:rPr>
          <w:tab/>
        </w:r>
        <w:r w:rsidR="004C70C5">
          <w:rPr>
            <w:noProof/>
            <w:webHidden/>
          </w:rPr>
          <w:fldChar w:fldCharType="begin"/>
        </w:r>
        <w:r w:rsidR="004C70C5">
          <w:rPr>
            <w:noProof/>
            <w:webHidden/>
          </w:rPr>
          <w:instrText xml:space="preserve"> PAGEREF _Toc174801287 \h </w:instrText>
        </w:r>
        <w:r w:rsidR="004C70C5">
          <w:rPr>
            <w:noProof/>
            <w:webHidden/>
          </w:rPr>
        </w:r>
        <w:r w:rsidR="004C70C5">
          <w:rPr>
            <w:noProof/>
            <w:webHidden/>
          </w:rPr>
          <w:fldChar w:fldCharType="separate"/>
        </w:r>
        <w:r w:rsidR="00850F26">
          <w:rPr>
            <w:noProof/>
            <w:webHidden/>
          </w:rPr>
          <w:t>50</w:t>
        </w:r>
        <w:r w:rsidR="004C70C5">
          <w:rPr>
            <w:noProof/>
            <w:webHidden/>
          </w:rPr>
          <w:fldChar w:fldCharType="end"/>
        </w:r>
      </w:hyperlink>
    </w:p>
    <w:p w:rsidR="004C70C5" w:rsidRDefault="000503D0" w:rsidP="004C70C5">
      <w:pPr>
        <w:pStyle w:val="Sumrio1"/>
        <w:tabs>
          <w:tab w:val="right" w:leader="dot" w:pos="8494"/>
        </w:tabs>
        <w:rPr>
          <w:rFonts w:ascii="Times New Roman" w:hAnsi="Times New Roman"/>
          <w:noProof/>
        </w:rPr>
      </w:pPr>
      <w:hyperlink w:anchor="_Toc174801288" w:history="1">
        <w:r w:rsidR="004C70C5" w:rsidRPr="00DB60C9">
          <w:rPr>
            <w:rStyle w:val="Hyperlink"/>
            <w:noProof/>
            <w:color w:val="FF0000"/>
          </w:rPr>
          <w:t>Apontamentos</w:t>
        </w:r>
        <w:r w:rsidR="004C70C5">
          <w:rPr>
            <w:noProof/>
            <w:webHidden/>
          </w:rPr>
          <w:tab/>
        </w:r>
        <w:r w:rsidR="004C70C5">
          <w:rPr>
            <w:noProof/>
            <w:webHidden/>
          </w:rPr>
          <w:fldChar w:fldCharType="begin"/>
        </w:r>
        <w:r w:rsidR="004C70C5">
          <w:rPr>
            <w:noProof/>
            <w:webHidden/>
          </w:rPr>
          <w:instrText xml:space="preserve"> PAGEREF _Toc174801288 \h </w:instrText>
        </w:r>
        <w:r w:rsidR="004C70C5">
          <w:rPr>
            <w:noProof/>
            <w:webHidden/>
          </w:rPr>
        </w:r>
        <w:r w:rsidR="004C70C5">
          <w:rPr>
            <w:noProof/>
            <w:webHidden/>
          </w:rPr>
          <w:fldChar w:fldCharType="separate"/>
        </w:r>
        <w:r w:rsidR="00850F26">
          <w:rPr>
            <w:noProof/>
            <w:webHidden/>
          </w:rPr>
          <w:t>53</w:t>
        </w:r>
        <w:r w:rsidR="004C70C5">
          <w:rPr>
            <w:noProof/>
            <w:webHidden/>
          </w:rPr>
          <w:fldChar w:fldCharType="end"/>
        </w:r>
      </w:hyperlink>
    </w:p>
    <w:p w:rsidR="004C70C5" w:rsidRDefault="000503D0" w:rsidP="004C70C5">
      <w:pPr>
        <w:pStyle w:val="Sumrio1"/>
        <w:tabs>
          <w:tab w:val="right" w:leader="dot" w:pos="8494"/>
        </w:tabs>
        <w:rPr>
          <w:rFonts w:ascii="Times New Roman" w:hAnsi="Times New Roman"/>
          <w:noProof/>
        </w:rPr>
      </w:pPr>
      <w:hyperlink w:anchor="_Toc174801289" w:history="1">
        <w:r w:rsidR="004C70C5" w:rsidRPr="00AB5373">
          <w:rPr>
            <w:rStyle w:val="Hyperlink"/>
            <w:noProof/>
          </w:rPr>
          <w:t>Representantes</w:t>
        </w:r>
        <w:r w:rsidR="004C70C5">
          <w:rPr>
            <w:noProof/>
            <w:webHidden/>
          </w:rPr>
          <w:tab/>
        </w:r>
        <w:r w:rsidR="004C70C5">
          <w:rPr>
            <w:noProof/>
            <w:webHidden/>
          </w:rPr>
          <w:fldChar w:fldCharType="begin"/>
        </w:r>
        <w:r w:rsidR="004C70C5">
          <w:rPr>
            <w:noProof/>
            <w:webHidden/>
          </w:rPr>
          <w:instrText xml:space="preserve"> PAGEREF _Toc174801289 \h </w:instrText>
        </w:r>
        <w:r w:rsidR="004C70C5">
          <w:rPr>
            <w:noProof/>
            <w:webHidden/>
          </w:rPr>
        </w:r>
        <w:r w:rsidR="004C70C5">
          <w:rPr>
            <w:noProof/>
            <w:webHidden/>
          </w:rPr>
          <w:fldChar w:fldCharType="separate"/>
        </w:r>
        <w:r w:rsidR="00850F26">
          <w:rPr>
            <w:noProof/>
            <w:webHidden/>
          </w:rPr>
          <w:t>55</w:t>
        </w:r>
        <w:r w:rsidR="004C70C5">
          <w:rPr>
            <w:noProof/>
            <w:webHidden/>
          </w:rPr>
          <w:fldChar w:fldCharType="end"/>
        </w:r>
      </w:hyperlink>
    </w:p>
    <w:p w:rsidR="004C70C5" w:rsidRDefault="000503D0" w:rsidP="004C70C5">
      <w:pPr>
        <w:pStyle w:val="Sumrio1"/>
        <w:tabs>
          <w:tab w:val="right" w:leader="dot" w:pos="8494"/>
        </w:tabs>
        <w:rPr>
          <w:rFonts w:ascii="Times New Roman" w:hAnsi="Times New Roman"/>
          <w:noProof/>
        </w:rPr>
      </w:pPr>
      <w:hyperlink w:anchor="_Toc174801290" w:history="1">
        <w:r w:rsidR="004C70C5" w:rsidRPr="00AB5373">
          <w:rPr>
            <w:rStyle w:val="Hyperlink"/>
            <w:noProof/>
          </w:rPr>
          <w:t>Despesas Financeiras</w:t>
        </w:r>
        <w:r w:rsidR="004C70C5">
          <w:rPr>
            <w:noProof/>
            <w:webHidden/>
          </w:rPr>
          <w:tab/>
        </w:r>
        <w:r w:rsidR="00147653">
          <w:rPr>
            <w:noProof/>
            <w:webHidden/>
          </w:rPr>
          <w:t>57</w:t>
        </w:r>
      </w:hyperlink>
    </w:p>
    <w:p w:rsidR="004C70C5" w:rsidRDefault="000503D0" w:rsidP="004C70C5">
      <w:pPr>
        <w:pStyle w:val="Sumrio1"/>
        <w:tabs>
          <w:tab w:val="right" w:leader="dot" w:pos="8494"/>
        </w:tabs>
        <w:rPr>
          <w:rFonts w:ascii="Times New Roman" w:hAnsi="Times New Roman"/>
          <w:noProof/>
        </w:rPr>
      </w:pPr>
      <w:hyperlink w:anchor="_Toc174801291" w:history="1">
        <w:r w:rsidR="004C70C5" w:rsidRPr="00AB5373">
          <w:rPr>
            <w:rStyle w:val="Hyperlink"/>
            <w:noProof/>
          </w:rPr>
          <w:t>CRM - ADMINISTRAÇÃO DE VENDAS</w:t>
        </w:r>
        <w:r w:rsidR="004C70C5">
          <w:rPr>
            <w:noProof/>
            <w:webHidden/>
          </w:rPr>
          <w:tab/>
        </w:r>
        <w:r w:rsidR="00147653">
          <w:rPr>
            <w:noProof/>
            <w:webHidden/>
          </w:rPr>
          <w:t>59</w:t>
        </w:r>
      </w:hyperlink>
    </w:p>
    <w:p w:rsidR="004C70C5" w:rsidRDefault="000503D0" w:rsidP="004C70C5">
      <w:pPr>
        <w:pStyle w:val="Sumrio1"/>
        <w:tabs>
          <w:tab w:val="right" w:leader="dot" w:pos="8494"/>
        </w:tabs>
        <w:rPr>
          <w:rFonts w:ascii="Times New Roman" w:hAnsi="Times New Roman"/>
          <w:noProof/>
        </w:rPr>
      </w:pPr>
      <w:hyperlink w:anchor="_Toc174801292" w:history="1">
        <w:r w:rsidR="004C70C5" w:rsidRPr="00AB5373">
          <w:rPr>
            <w:rStyle w:val="Hyperlink"/>
            <w:noProof/>
          </w:rPr>
          <w:t>Contrato de Parceria</w:t>
        </w:r>
        <w:r w:rsidR="004C70C5">
          <w:rPr>
            <w:noProof/>
            <w:webHidden/>
          </w:rPr>
          <w:tab/>
        </w:r>
        <w:r w:rsidR="00147653">
          <w:rPr>
            <w:noProof/>
            <w:webHidden/>
          </w:rPr>
          <w:t>59</w:t>
        </w:r>
      </w:hyperlink>
    </w:p>
    <w:p w:rsidR="004C70C5" w:rsidRDefault="000503D0" w:rsidP="004C70C5">
      <w:pPr>
        <w:pStyle w:val="Sumrio1"/>
        <w:tabs>
          <w:tab w:val="right" w:leader="dot" w:pos="8494"/>
        </w:tabs>
        <w:rPr>
          <w:rFonts w:ascii="Times New Roman" w:hAnsi="Times New Roman"/>
          <w:noProof/>
        </w:rPr>
      </w:pPr>
      <w:hyperlink w:anchor="_Toc174801293" w:history="1">
        <w:r w:rsidR="004C70C5" w:rsidRPr="00AB5373">
          <w:rPr>
            <w:rStyle w:val="Hyperlink"/>
            <w:noProof/>
          </w:rPr>
          <w:t>Pedidos de venda</w:t>
        </w:r>
        <w:r w:rsidR="004C70C5">
          <w:rPr>
            <w:noProof/>
            <w:webHidden/>
          </w:rPr>
          <w:tab/>
        </w:r>
        <w:r w:rsidR="004C70C5">
          <w:rPr>
            <w:noProof/>
            <w:webHidden/>
          </w:rPr>
          <w:fldChar w:fldCharType="begin"/>
        </w:r>
        <w:r w:rsidR="004C70C5">
          <w:rPr>
            <w:noProof/>
            <w:webHidden/>
          </w:rPr>
          <w:instrText xml:space="preserve"> PAGEREF _Toc174801293 \h </w:instrText>
        </w:r>
        <w:r w:rsidR="004C70C5">
          <w:rPr>
            <w:noProof/>
            <w:webHidden/>
          </w:rPr>
        </w:r>
        <w:r w:rsidR="004C70C5">
          <w:rPr>
            <w:noProof/>
            <w:webHidden/>
          </w:rPr>
          <w:fldChar w:fldCharType="separate"/>
        </w:r>
        <w:r w:rsidR="00850F26">
          <w:rPr>
            <w:noProof/>
            <w:webHidden/>
          </w:rPr>
          <w:t>62</w:t>
        </w:r>
        <w:r w:rsidR="004C70C5">
          <w:rPr>
            <w:noProof/>
            <w:webHidden/>
          </w:rPr>
          <w:fldChar w:fldCharType="end"/>
        </w:r>
      </w:hyperlink>
    </w:p>
    <w:p w:rsidR="004C70C5" w:rsidRDefault="000503D0" w:rsidP="004C70C5">
      <w:pPr>
        <w:pStyle w:val="Sumrio1"/>
        <w:tabs>
          <w:tab w:val="right" w:leader="dot" w:pos="8494"/>
        </w:tabs>
        <w:rPr>
          <w:rFonts w:ascii="Times New Roman" w:hAnsi="Times New Roman"/>
          <w:noProof/>
        </w:rPr>
      </w:pPr>
      <w:hyperlink w:anchor="_Toc174801294" w:history="1">
        <w:r w:rsidR="004C70C5" w:rsidRPr="00AB5373">
          <w:rPr>
            <w:rStyle w:val="Hyperlink"/>
            <w:noProof/>
          </w:rPr>
          <w:t>Relatórios</w:t>
        </w:r>
        <w:r w:rsidR="004C70C5">
          <w:rPr>
            <w:noProof/>
            <w:webHidden/>
          </w:rPr>
          <w:tab/>
        </w:r>
        <w:r w:rsidR="00147653">
          <w:rPr>
            <w:noProof/>
            <w:webHidden/>
          </w:rPr>
          <w:t>66</w:t>
        </w:r>
      </w:hyperlink>
    </w:p>
    <w:p w:rsidR="004C70C5" w:rsidRDefault="004C70C5" w:rsidP="004C70C5">
      <w:pPr>
        <w:pStyle w:val="Titulo"/>
      </w:pPr>
      <w:r>
        <w:fldChar w:fldCharType="end"/>
      </w:r>
      <w:r>
        <w:br w:type="page"/>
      </w:r>
      <w:bookmarkStart w:id="6" w:name="_Toc165886006"/>
      <w:bookmarkStart w:id="7" w:name="_Toc174801259"/>
      <w:bookmarkStart w:id="8" w:name="_Toc109036922"/>
      <w:bookmarkStart w:id="9" w:name="_Toc123963587"/>
      <w:r>
        <w:lastRenderedPageBreak/>
        <w:t>O AMBIENTE</w:t>
      </w:r>
      <w:bookmarkEnd w:id="6"/>
      <w:bookmarkEnd w:id="7"/>
    </w:p>
    <w:p w:rsidR="004C70C5" w:rsidRDefault="004C70C5" w:rsidP="004C70C5">
      <w:pPr>
        <w:pStyle w:val="subtitulo"/>
      </w:pPr>
      <w:r>
        <w:t>Texto conceitual a respeito do funcionamento do negócio</w:t>
      </w:r>
    </w:p>
    <w:p w:rsidR="004C70C5" w:rsidRDefault="004C70C5" w:rsidP="004C70C5">
      <w:pPr>
        <w:pStyle w:val="texto"/>
      </w:pPr>
      <w:r>
        <w:t>Este curso foi elaborado para capacitar os usuários do Protheus a utilizarem os recursos do Módulo de Faturamento de forma sistemática e prática, abordando os conceitos  utilizados  na área de Administração de Vendas e orientando-os na operação de cada uma de suas opções, para que seja possível a aplicação às movimentações de sua empresa.</w:t>
      </w:r>
    </w:p>
    <w:p w:rsidR="004C70C5" w:rsidRDefault="004C70C5" w:rsidP="004C70C5">
      <w:pPr>
        <w:pStyle w:val="texto"/>
      </w:pPr>
    </w:p>
    <w:p w:rsidR="004C70C5" w:rsidRDefault="004C70C5" w:rsidP="004C70C5">
      <w:pPr>
        <w:jc w:val="both"/>
        <w:rPr>
          <w:rFonts w:ascii="Verdana" w:hAnsi="Verdana"/>
          <w:sz w:val="20"/>
          <w:szCs w:val="20"/>
        </w:rPr>
      </w:pPr>
    </w:p>
    <w:p w:rsidR="004C70C5" w:rsidRDefault="004C70C5" w:rsidP="004C70C5">
      <w:pPr>
        <w:jc w:val="both"/>
        <w:rPr>
          <w:rFonts w:ascii="Verdana" w:hAnsi="Verdana"/>
          <w:sz w:val="20"/>
          <w:szCs w:val="20"/>
        </w:rPr>
      </w:pPr>
    </w:p>
    <w:p w:rsidR="004C70C5" w:rsidRDefault="004C70C5" w:rsidP="004C70C5">
      <w:pPr>
        <w:ind w:firstLine="708"/>
        <w:jc w:val="both"/>
        <w:rPr>
          <w:rFonts w:ascii="Verdana" w:hAnsi="Verdana"/>
          <w:sz w:val="20"/>
          <w:szCs w:val="20"/>
        </w:rPr>
      </w:pPr>
    </w:p>
    <w:p w:rsidR="004C70C5" w:rsidRDefault="004C70C5" w:rsidP="004C70C5">
      <w:pPr>
        <w:jc w:val="both"/>
        <w:rPr>
          <w:rFonts w:ascii="Verdana" w:hAnsi="Verdana"/>
          <w:sz w:val="20"/>
          <w:szCs w:val="20"/>
        </w:rPr>
      </w:pPr>
    </w:p>
    <w:p w:rsidR="004C70C5" w:rsidRDefault="004C70C5" w:rsidP="004C70C5">
      <w:pPr>
        <w:pStyle w:val="Titulo"/>
      </w:pPr>
      <w:r>
        <w:br w:type="page"/>
      </w:r>
      <w:bookmarkStart w:id="10" w:name="_Toc165886007"/>
      <w:bookmarkStart w:id="11" w:name="_Toc174801260"/>
      <w:r>
        <w:lastRenderedPageBreak/>
        <w:t>Objetivos Instrucionais do Curso</w:t>
      </w:r>
      <w:bookmarkEnd w:id="10"/>
      <w:bookmarkEnd w:id="11"/>
    </w:p>
    <w:p w:rsidR="004C70C5" w:rsidRDefault="004C70C5" w:rsidP="004C70C5">
      <w:pPr>
        <w:pStyle w:val="texto"/>
      </w:pPr>
      <w:r>
        <w:t>Ao término deste curso, o aluno deverá estar habilitado a:</w:t>
      </w:r>
    </w:p>
    <w:p w:rsidR="004C70C5" w:rsidRDefault="004C70C5" w:rsidP="004C70C5">
      <w:pPr>
        <w:pStyle w:val="texto"/>
      </w:pPr>
      <w:r>
        <w:t>•</w:t>
      </w:r>
      <w:r>
        <w:tab/>
        <w:t>Cenários de Vendas:</w:t>
      </w:r>
    </w:p>
    <w:p w:rsidR="004C70C5" w:rsidRDefault="004C70C5" w:rsidP="004C70C5">
      <w:pPr>
        <w:pStyle w:val="texto"/>
      </w:pPr>
      <w:r>
        <w:t>–</w:t>
      </w:r>
      <w:r>
        <w:tab/>
      </w:r>
      <w:r w:rsidRPr="00D37CC2">
        <w:rPr>
          <w:color w:val="FF0000"/>
        </w:rPr>
        <w:t>Tabelas de Preços;</w:t>
      </w:r>
    </w:p>
    <w:p w:rsidR="004C70C5" w:rsidRDefault="004C70C5" w:rsidP="004C70C5">
      <w:pPr>
        <w:pStyle w:val="texto"/>
      </w:pPr>
      <w:r>
        <w:t>–</w:t>
      </w:r>
      <w:r>
        <w:tab/>
        <w:t>Regras de Descontos;</w:t>
      </w:r>
    </w:p>
    <w:p w:rsidR="004C70C5" w:rsidRDefault="004C70C5" w:rsidP="004C70C5">
      <w:pPr>
        <w:pStyle w:val="texto"/>
      </w:pPr>
      <w:r>
        <w:t>–</w:t>
      </w:r>
      <w:r>
        <w:tab/>
        <w:t>Regras de Bonificações;</w:t>
      </w:r>
    </w:p>
    <w:p w:rsidR="004C70C5" w:rsidRDefault="004C70C5" w:rsidP="004C70C5">
      <w:pPr>
        <w:pStyle w:val="texto"/>
      </w:pPr>
      <w:r>
        <w:t>–</w:t>
      </w:r>
      <w:r>
        <w:tab/>
        <w:t>Regras de Negócios;</w:t>
      </w:r>
    </w:p>
    <w:p w:rsidR="004C70C5" w:rsidRDefault="004C70C5" w:rsidP="004C70C5">
      <w:pPr>
        <w:pStyle w:val="texto"/>
      </w:pPr>
      <w:r>
        <w:t>–</w:t>
      </w:r>
      <w:r>
        <w:tab/>
        <w:t>Regras de Bonificação/Financeira;</w:t>
      </w:r>
    </w:p>
    <w:p w:rsidR="004C70C5" w:rsidRDefault="004C70C5" w:rsidP="004C70C5">
      <w:pPr>
        <w:pStyle w:val="texto"/>
      </w:pPr>
      <w:r>
        <w:t>–</w:t>
      </w:r>
      <w:r>
        <w:tab/>
      </w:r>
      <w:r w:rsidRPr="00D37CC2">
        <w:rPr>
          <w:color w:val="FF0000"/>
        </w:rPr>
        <w:t>Categorias x Produtos;</w:t>
      </w:r>
    </w:p>
    <w:p w:rsidR="004C70C5" w:rsidRDefault="004C70C5" w:rsidP="004C70C5">
      <w:pPr>
        <w:pStyle w:val="texto"/>
      </w:pPr>
      <w:r>
        <w:t>–</w:t>
      </w:r>
      <w:r>
        <w:tab/>
      </w:r>
      <w:r w:rsidRPr="00D37CC2">
        <w:rPr>
          <w:color w:val="FF0000"/>
        </w:rPr>
        <w:t>Categorias x Grupos;</w:t>
      </w:r>
    </w:p>
    <w:p w:rsidR="004C70C5" w:rsidRDefault="004C70C5" w:rsidP="004C70C5">
      <w:pPr>
        <w:pStyle w:val="texto"/>
      </w:pPr>
      <w:r>
        <w:t>–</w:t>
      </w:r>
      <w:r>
        <w:tab/>
        <w:t>Restrições - Visitas;</w:t>
      </w:r>
    </w:p>
    <w:p w:rsidR="004C70C5" w:rsidRDefault="004C70C5" w:rsidP="004C70C5">
      <w:pPr>
        <w:pStyle w:val="texto"/>
      </w:pPr>
      <w:r>
        <w:t>–</w:t>
      </w:r>
      <w:r>
        <w:tab/>
      </w:r>
      <w:r w:rsidRPr="00D37CC2">
        <w:rPr>
          <w:color w:val="FF0000"/>
        </w:rPr>
        <w:t>Grupos de Clientes;</w:t>
      </w:r>
    </w:p>
    <w:p w:rsidR="004C70C5" w:rsidRDefault="004C70C5" w:rsidP="004C70C5">
      <w:pPr>
        <w:pStyle w:val="texto"/>
      </w:pPr>
      <w:r>
        <w:t>–</w:t>
      </w:r>
      <w:r>
        <w:tab/>
      </w:r>
      <w:r w:rsidRPr="00D37CC2">
        <w:rPr>
          <w:color w:val="FF0000"/>
        </w:rPr>
        <w:t>Estruturas/Clientes;</w:t>
      </w:r>
    </w:p>
    <w:p w:rsidR="004C70C5" w:rsidRDefault="004C70C5" w:rsidP="004C70C5">
      <w:pPr>
        <w:pStyle w:val="texto"/>
      </w:pPr>
      <w:r>
        <w:t>–</w:t>
      </w:r>
      <w:r>
        <w:tab/>
      </w:r>
      <w:r w:rsidRPr="00D37CC2">
        <w:rPr>
          <w:color w:val="FF0000"/>
        </w:rPr>
        <w:t>Previsões de Vendas;</w:t>
      </w:r>
    </w:p>
    <w:p w:rsidR="004C70C5" w:rsidRDefault="004C70C5" w:rsidP="004C70C5">
      <w:pPr>
        <w:pStyle w:val="texto"/>
      </w:pPr>
      <w:r>
        <w:t>–</w:t>
      </w:r>
      <w:r>
        <w:tab/>
      </w:r>
      <w:r w:rsidRPr="00D37CC2">
        <w:rPr>
          <w:color w:val="FF0000"/>
        </w:rPr>
        <w:t>Metas de Vendas;</w:t>
      </w:r>
    </w:p>
    <w:p w:rsidR="004C70C5" w:rsidRDefault="004C70C5" w:rsidP="004C70C5">
      <w:pPr>
        <w:pStyle w:val="texto"/>
      </w:pPr>
      <w:r>
        <w:t>–</w:t>
      </w:r>
      <w:r>
        <w:tab/>
      </w:r>
      <w:r w:rsidRPr="00D37CC2">
        <w:rPr>
          <w:color w:val="FF0000"/>
        </w:rPr>
        <w:t>Concorrentes;</w:t>
      </w:r>
    </w:p>
    <w:p w:rsidR="004C70C5" w:rsidRDefault="004C70C5" w:rsidP="004C70C5">
      <w:pPr>
        <w:pStyle w:val="texto"/>
      </w:pPr>
      <w:r>
        <w:t>–</w:t>
      </w:r>
      <w:r>
        <w:tab/>
      </w:r>
      <w:r w:rsidRPr="00D37CC2">
        <w:rPr>
          <w:color w:val="FF0000"/>
        </w:rPr>
        <w:t>Processos de Vendas;</w:t>
      </w:r>
    </w:p>
    <w:p w:rsidR="004C70C5" w:rsidRDefault="004C70C5" w:rsidP="004C70C5">
      <w:pPr>
        <w:pStyle w:val="texto"/>
      </w:pPr>
      <w:r>
        <w:t>–</w:t>
      </w:r>
      <w:r>
        <w:tab/>
        <w:t>Metas de Vendas;</w:t>
      </w:r>
    </w:p>
    <w:p w:rsidR="004C70C5" w:rsidRDefault="004C70C5" w:rsidP="004C70C5">
      <w:pPr>
        <w:pStyle w:val="texto"/>
      </w:pPr>
      <w:r>
        <w:t>–</w:t>
      </w:r>
      <w:r>
        <w:tab/>
        <w:t>Parceiros;</w:t>
      </w:r>
    </w:p>
    <w:p w:rsidR="004C70C5" w:rsidRDefault="004C70C5" w:rsidP="004C70C5">
      <w:pPr>
        <w:pStyle w:val="texto"/>
      </w:pPr>
      <w:r>
        <w:t>–</w:t>
      </w:r>
      <w:r>
        <w:tab/>
      </w:r>
      <w:r w:rsidRPr="00D37CC2">
        <w:rPr>
          <w:color w:val="FF0000"/>
        </w:rPr>
        <w:t>Eventos e Visitas;</w:t>
      </w:r>
    </w:p>
    <w:p w:rsidR="004C70C5" w:rsidRDefault="004C70C5" w:rsidP="004C70C5">
      <w:pPr>
        <w:pStyle w:val="texto"/>
      </w:pPr>
      <w:r>
        <w:t>–</w:t>
      </w:r>
      <w:r>
        <w:tab/>
        <w:t>Cargos dos Contatos;</w:t>
      </w:r>
    </w:p>
    <w:p w:rsidR="004C70C5" w:rsidRDefault="004C70C5" w:rsidP="004C70C5">
      <w:pPr>
        <w:pStyle w:val="texto"/>
      </w:pPr>
      <w:r>
        <w:t>–</w:t>
      </w:r>
      <w:r>
        <w:tab/>
      </w:r>
      <w:r w:rsidRPr="00D37CC2">
        <w:rPr>
          <w:color w:val="FF0000"/>
        </w:rPr>
        <w:t>Contatos;</w:t>
      </w:r>
    </w:p>
    <w:p w:rsidR="004C70C5" w:rsidRDefault="004C70C5" w:rsidP="004C70C5">
      <w:pPr>
        <w:pStyle w:val="texto"/>
      </w:pPr>
      <w:r>
        <w:t>–</w:t>
      </w:r>
      <w:r>
        <w:tab/>
      </w:r>
      <w:r w:rsidRPr="00D37CC2">
        <w:rPr>
          <w:color w:val="FF0000"/>
        </w:rPr>
        <w:t>Prospects;</w:t>
      </w:r>
    </w:p>
    <w:p w:rsidR="004C70C5" w:rsidRDefault="004C70C5" w:rsidP="004C70C5">
      <w:pPr>
        <w:pStyle w:val="texto"/>
      </w:pPr>
      <w:r>
        <w:t>–</w:t>
      </w:r>
      <w:r>
        <w:tab/>
      </w:r>
      <w:r w:rsidRPr="00D37CC2">
        <w:rPr>
          <w:color w:val="FF0000"/>
        </w:rPr>
        <w:t>Grupos/Representantes;</w:t>
      </w:r>
    </w:p>
    <w:p w:rsidR="004C70C5" w:rsidRDefault="004C70C5" w:rsidP="004C70C5">
      <w:pPr>
        <w:pStyle w:val="texto"/>
      </w:pPr>
      <w:r>
        <w:t>–</w:t>
      </w:r>
      <w:r>
        <w:tab/>
        <w:t xml:space="preserve"> </w:t>
      </w:r>
      <w:r w:rsidRPr="00D37CC2">
        <w:rPr>
          <w:color w:val="FF0000"/>
        </w:rPr>
        <w:t>Estruturas/Vendas;</w:t>
      </w:r>
    </w:p>
    <w:p w:rsidR="004C70C5" w:rsidRDefault="004C70C5" w:rsidP="004C70C5">
      <w:pPr>
        <w:pStyle w:val="texto"/>
      </w:pPr>
      <w:r>
        <w:t>–</w:t>
      </w:r>
      <w:r>
        <w:tab/>
        <w:t xml:space="preserve"> Banco de Conhecimentos.</w:t>
      </w:r>
    </w:p>
    <w:p w:rsidR="004C70C5" w:rsidRDefault="004C70C5" w:rsidP="004C70C5">
      <w:pPr>
        <w:pStyle w:val="texto"/>
      </w:pPr>
      <w:r>
        <w:t>•</w:t>
      </w:r>
      <w:r>
        <w:tab/>
        <w:t>CRM – Administração de Vendas:</w:t>
      </w:r>
    </w:p>
    <w:p w:rsidR="004C70C5" w:rsidRDefault="004C70C5" w:rsidP="004C70C5">
      <w:pPr>
        <w:pStyle w:val="texto"/>
      </w:pPr>
      <w:r>
        <w:t>–</w:t>
      </w:r>
      <w:r>
        <w:tab/>
        <w:t xml:space="preserve"> Oportunidades;</w:t>
      </w:r>
    </w:p>
    <w:p w:rsidR="004C70C5" w:rsidRDefault="004C70C5" w:rsidP="004C70C5">
      <w:pPr>
        <w:pStyle w:val="texto"/>
      </w:pPr>
      <w:r>
        <w:t>–</w:t>
      </w:r>
      <w:r>
        <w:tab/>
        <w:t xml:space="preserve"> Apontamentos;</w:t>
      </w:r>
    </w:p>
    <w:p w:rsidR="004C70C5" w:rsidRDefault="004C70C5" w:rsidP="004C70C5">
      <w:pPr>
        <w:pStyle w:val="texto"/>
      </w:pPr>
      <w:r>
        <w:t>–</w:t>
      </w:r>
      <w:r>
        <w:tab/>
        <w:t xml:space="preserve"> </w:t>
      </w:r>
      <w:r w:rsidRPr="00D37CC2">
        <w:rPr>
          <w:color w:val="FF0000"/>
        </w:rPr>
        <w:t>Representantes;</w:t>
      </w:r>
    </w:p>
    <w:p w:rsidR="004C70C5" w:rsidRDefault="004C70C5" w:rsidP="004C70C5">
      <w:pPr>
        <w:pStyle w:val="texto"/>
      </w:pPr>
      <w:r>
        <w:t>–</w:t>
      </w:r>
      <w:r>
        <w:tab/>
        <w:t xml:space="preserve"> Despesas Financeiras.</w:t>
      </w:r>
    </w:p>
    <w:p w:rsidR="004C70C5" w:rsidRDefault="004C70C5" w:rsidP="004C70C5">
      <w:pPr>
        <w:pStyle w:val="texto"/>
      </w:pPr>
      <w:r>
        <w:t>•</w:t>
      </w:r>
      <w:r>
        <w:tab/>
        <w:t xml:space="preserve">  CRM – Contratos:</w:t>
      </w:r>
    </w:p>
    <w:p w:rsidR="004C70C5" w:rsidRDefault="004C70C5" w:rsidP="004C70C5">
      <w:pPr>
        <w:pStyle w:val="texto"/>
        <w:rPr>
          <w:szCs w:val="20"/>
        </w:rPr>
      </w:pPr>
      <w:r>
        <w:t>–</w:t>
      </w:r>
      <w:r>
        <w:tab/>
        <w:t>Parcerias.</w:t>
      </w:r>
    </w:p>
    <w:p w:rsidR="004C70C5" w:rsidRDefault="004C70C5" w:rsidP="004C70C5">
      <w:pPr>
        <w:pStyle w:val="Paragrafo"/>
        <w:rPr>
          <w:szCs w:val="20"/>
        </w:rPr>
      </w:pPr>
    </w:p>
    <w:p w:rsidR="004C70C5" w:rsidRDefault="004C70C5" w:rsidP="004C70C5">
      <w:pPr>
        <w:spacing w:after="200"/>
        <w:jc w:val="both"/>
      </w:pPr>
    </w:p>
    <w:p w:rsidR="004C70C5" w:rsidRDefault="004C70C5" w:rsidP="004C70C5">
      <w:pPr>
        <w:pStyle w:val="Titulo"/>
      </w:pPr>
      <w:bookmarkStart w:id="12" w:name="_Toc165886010"/>
      <w:bookmarkStart w:id="13" w:name="_Toc174801261"/>
      <w:r>
        <w:t>Introdução</w:t>
      </w:r>
      <w:bookmarkEnd w:id="12"/>
      <w:bookmarkEnd w:id="13"/>
    </w:p>
    <w:p w:rsidR="004C70C5" w:rsidRPr="006E4130" w:rsidRDefault="004C70C5" w:rsidP="004C70C5"/>
    <w:p w:rsidR="004C70C5" w:rsidRPr="006E4130" w:rsidRDefault="004C70C5" w:rsidP="004C70C5">
      <w:r w:rsidRPr="006E4130">
        <w:t>Cenários de Vendas é uma movimentação que possibilita o gerenciamento de todas as informações pertinentes ao processo de vendas, junto a representantes comerciais e vendedores, permitindo englobar todas as movimentações e processos de pré-venda,</w:t>
      </w:r>
      <w:r>
        <w:t xml:space="preserve"> sendo </w:t>
      </w:r>
      <w:r w:rsidRPr="006E4130">
        <w:t>uma ferramenta de controle e apoio a departamentos de vendas e novos negócios.</w:t>
      </w:r>
      <w:bookmarkStart w:id="14" w:name="_Toc165886013"/>
      <w:r w:rsidRPr="006E4130">
        <w:t xml:space="preserve"> </w:t>
      </w:r>
    </w:p>
    <w:p w:rsidR="004C70C5" w:rsidRDefault="004C70C5" w:rsidP="004C70C5">
      <w:pPr>
        <w:pStyle w:val="Titulo"/>
      </w:pPr>
    </w:p>
    <w:p w:rsidR="004C70C5" w:rsidRDefault="004C70C5" w:rsidP="004C70C5">
      <w:pPr>
        <w:pStyle w:val="Titulo"/>
      </w:pPr>
      <w:bookmarkStart w:id="15" w:name="_Toc174801262"/>
      <w:r>
        <w:t>Cenário de Vendas</w:t>
      </w:r>
      <w:bookmarkEnd w:id="15"/>
      <w:r>
        <w:t xml:space="preserve"> </w:t>
      </w:r>
      <w:bookmarkEnd w:id="14"/>
    </w:p>
    <w:p w:rsidR="004C70C5" w:rsidRDefault="004C70C5" w:rsidP="004C70C5">
      <w:pPr>
        <w:ind w:left="348"/>
        <w:jc w:val="both"/>
        <w:rPr>
          <w:rFonts w:ascii="Verdana" w:hAnsi="Verdana"/>
          <w:sz w:val="20"/>
          <w:szCs w:val="20"/>
        </w:rPr>
      </w:pPr>
    </w:p>
    <w:p w:rsidR="004C70C5" w:rsidRDefault="004C70C5" w:rsidP="004C70C5">
      <w:pPr>
        <w:pStyle w:val="texto"/>
        <w:rPr>
          <w:rFonts w:eastAsia="Arial Unicode MS"/>
        </w:rPr>
      </w:pPr>
      <w:r>
        <w:t>O submenu "Cenários de Venda" permite parametrizar toda a política de negociação, não só da empresa como, também, de um possível canal de distribuição (simulação de um cenário de terceiro).</w:t>
      </w:r>
    </w:p>
    <w:p w:rsidR="004C70C5" w:rsidRDefault="004C70C5" w:rsidP="004C70C5">
      <w:pPr>
        <w:pStyle w:val="texto"/>
      </w:pPr>
      <w:r>
        <w:t>As rotinas que englobam os processos de pré-venda são uma excelente ferramenta de apoio aos departamentos de venda e negócios.</w:t>
      </w:r>
    </w:p>
    <w:p w:rsidR="004C70C5" w:rsidRDefault="004C70C5" w:rsidP="004C70C5">
      <w:pPr>
        <w:pStyle w:val="texto"/>
      </w:pPr>
    </w:p>
    <w:p w:rsidR="004C70C5" w:rsidRDefault="004C70C5" w:rsidP="004C70C5">
      <w:pPr>
        <w:pStyle w:val="Titulo"/>
      </w:pPr>
      <w:bookmarkStart w:id="16" w:name="_Toc174801263"/>
      <w:r>
        <w:t>Tabelas de preço</w:t>
      </w:r>
      <w:bookmarkEnd w:id="16"/>
      <w:r>
        <w:t xml:space="preserve"> </w:t>
      </w:r>
    </w:p>
    <w:p w:rsidR="004C70C5" w:rsidRDefault="004C70C5" w:rsidP="004C70C5">
      <w:pPr>
        <w:pStyle w:val="texto"/>
      </w:pPr>
    </w:p>
    <w:p w:rsidR="004C70C5" w:rsidRDefault="004C70C5" w:rsidP="004C70C5">
      <w:pPr>
        <w:pStyle w:val="texto"/>
      </w:pPr>
      <w:r>
        <w:t xml:space="preserve">O preço base da venda de um produto é definido no seu cadastro (SB1) pelo Campo </w:t>
      </w:r>
      <w:r>
        <w:rPr>
          <w:i/>
          <w:iCs/>
        </w:rPr>
        <w:t>–</w:t>
      </w:r>
      <w:r>
        <w:t xml:space="preserve"> Preço Venda (B1_PRV1).</w:t>
      </w:r>
    </w:p>
    <w:p w:rsidR="004C70C5" w:rsidRDefault="004C70C5" w:rsidP="004C70C5">
      <w:pPr>
        <w:pStyle w:val="texto"/>
      </w:pPr>
      <w:r>
        <w:t xml:space="preserve">Porém, a movimentação da Tabela de Preço permite a configuração de diversos preços para serem aplicados em diferentes situações, considerando: </w:t>
      </w:r>
      <w:r w:rsidRPr="00FA1CCC">
        <w:rPr>
          <w:highlight w:val="yellow"/>
        </w:rPr>
        <w:t>a Condição de Pagamento</w:t>
      </w:r>
      <w:r>
        <w:t xml:space="preserve">, </w:t>
      </w:r>
      <w:r w:rsidRPr="00FA1CCC">
        <w:rPr>
          <w:highlight w:val="yellow"/>
        </w:rPr>
        <w:t>Cliente, Período, Quantidade, Tipo de Operação, Unidade Federativa e outros</w:t>
      </w:r>
      <w:r>
        <w:t>.</w:t>
      </w:r>
    </w:p>
    <w:p w:rsidR="004C70C5" w:rsidRDefault="004C70C5" w:rsidP="004C70C5">
      <w:pPr>
        <w:pStyle w:val="texto"/>
      </w:pPr>
      <w:r>
        <w:t>Os seus dados são armazenados em duas Tabelas</w:t>
      </w:r>
      <w:r>
        <w:rPr>
          <w:iCs/>
        </w:rPr>
        <w:t>:</w:t>
      </w:r>
      <w:r>
        <w:t xml:space="preserve"> DA0 Cabeçalhos das Tabelas de Preços e DA1 Itens das Tabelas de Preços.</w:t>
      </w:r>
    </w:p>
    <w:p w:rsidR="008E2724" w:rsidRDefault="008E2724" w:rsidP="004C70C5">
      <w:pPr>
        <w:pStyle w:val="texto"/>
      </w:pPr>
    </w:p>
    <w:p w:rsidR="004C70C5" w:rsidRDefault="004C70C5" w:rsidP="004C70C5">
      <w:pPr>
        <w:pStyle w:val="texto"/>
      </w:pPr>
    </w:p>
    <w:p w:rsidR="004C70C5" w:rsidRDefault="00F256BB" w:rsidP="004C70C5">
      <w:pPr>
        <w:pStyle w:val="texto"/>
      </w:pPr>
      <w:r>
        <w:rPr>
          <w:lang w:eastAsia="pt-BR"/>
        </w:rPr>
        <w:lastRenderedPageBreak/>
        <w:drawing>
          <wp:inline distT="0" distB="0" distL="0" distR="0" wp14:anchorId="7FD80C9F" wp14:editId="1E691A16">
            <wp:extent cx="5400040" cy="3375178"/>
            <wp:effectExtent l="0" t="0" r="0" b="0"/>
            <wp:docPr id="79" name="Imagem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400040" cy="3375178"/>
                    </a:xfrm>
                    <a:prstGeom prst="rect">
                      <a:avLst/>
                    </a:prstGeom>
                  </pic:spPr>
                </pic:pic>
              </a:graphicData>
            </a:graphic>
          </wp:inline>
        </w:drawing>
      </w:r>
    </w:p>
    <w:p w:rsidR="004C70C5" w:rsidRDefault="004C70C5" w:rsidP="004C70C5">
      <w:pPr>
        <w:pStyle w:val="texto"/>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jc w:val="center"/>
        <w:rPr>
          <w:b/>
          <w:i/>
          <w:sz w:val="28"/>
          <w:szCs w:val="28"/>
        </w:rPr>
      </w:pPr>
      <w:r>
        <w:rPr>
          <w:b/>
          <w:i/>
          <w:sz w:val="28"/>
          <w:szCs w:val="28"/>
        </w:rPr>
        <w:t>Exercício</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r>
        <w:t>Agora efetuaremos o cadastro da tabela de preços.</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r>
        <w:t>Caminho para este exercício:</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rPr>
      </w:pPr>
      <w:r>
        <w:rPr>
          <w:b/>
        </w:rPr>
        <w:t>Atualizações &gt; Cenário de Vendas &gt; Tabelas de Preço</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r>
        <w:t>Logo em seguida, clique na opção “Incluir” e informe os dados nos campos especificados:</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r>
        <w:tab/>
      </w:r>
      <w:r>
        <w:tab/>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szCs w:val="20"/>
        </w:rPr>
      </w:pPr>
      <w:r>
        <w:rPr>
          <w:b/>
          <w:szCs w:val="20"/>
        </w:rPr>
        <w:t>Cód. Tab. =</w:t>
      </w:r>
      <w:r>
        <w:rPr>
          <w:szCs w:val="20"/>
        </w:rPr>
        <w:t xml:space="preserve"> </w:t>
      </w:r>
      <w:r>
        <w:rPr>
          <w:szCs w:val="20"/>
        </w:rPr>
        <w:tab/>
      </w:r>
      <w:r>
        <w:rPr>
          <w:szCs w:val="20"/>
        </w:rPr>
        <w:tab/>
      </w:r>
      <w:r>
        <w:rPr>
          <w:szCs w:val="20"/>
        </w:rPr>
        <w:tab/>
      </w:r>
      <w:r>
        <w:rPr>
          <w:szCs w:val="20"/>
        </w:rPr>
        <w:tab/>
        <w:t>DPMON</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r>
        <w:rPr>
          <w:b/>
        </w:rPr>
        <w:t>Descrição =</w:t>
      </w:r>
      <w:r>
        <w:t xml:space="preserve"> </w:t>
      </w:r>
      <w:r>
        <w:tab/>
      </w:r>
      <w:r>
        <w:tab/>
      </w:r>
      <w:r>
        <w:tab/>
      </w:r>
      <w:r>
        <w:tab/>
        <w:t>Dept. de Montagem</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r>
        <w:rPr>
          <w:b/>
          <w:bCs/>
        </w:rPr>
        <w:t>Data inicial=</w:t>
      </w:r>
      <w:r>
        <w:tab/>
      </w:r>
      <w:r>
        <w:tab/>
      </w:r>
      <w:r>
        <w:tab/>
      </w:r>
      <w:r>
        <w:tab/>
        <w:t>Data do curso</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r>
        <w:rPr>
          <w:b/>
          <w:bCs/>
        </w:rPr>
        <w:t>Hora Inicial =</w:t>
      </w:r>
      <w:r>
        <w:tab/>
      </w:r>
      <w:r>
        <w:tab/>
      </w:r>
      <w:r>
        <w:tab/>
        <w:t>00:00</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r>
        <w:rPr>
          <w:b/>
          <w:bCs/>
        </w:rPr>
        <w:t xml:space="preserve">Data Final = </w:t>
      </w:r>
      <w:r>
        <w:rPr>
          <w:b/>
          <w:bCs/>
        </w:rPr>
        <w:tab/>
      </w:r>
      <w:r>
        <w:tab/>
      </w:r>
      <w:r>
        <w:tab/>
      </w:r>
      <w:r>
        <w:tab/>
        <w:t>Final do ano em curso</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r>
        <w:rPr>
          <w:b/>
          <w:bCs/>
        </w:rPr>
        <w:t>Hora Final =</w:t>
      </w:r>
      <w:r>
        <w:rPr>
          <w:b/>
          <w:bCs/>
        </w:rPr>
        <w:tab/>
      </w:r>
      <w:r>
        <w:tab/>
      </w:r>
      <w:r>
        <w:tab/>
      </w:r>
      <w:r>
        <w:tab/>
        <w:t>00:00</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r>
        <w:rPr>
          <w:b/>
          <w:bCs/>
        </w:rPr>
        <w:t>Cond. Pagto. =</w:t>
      </w:r>
      <w:r>
        <w:tab/>
      </w:r>
      <w:r>
        <w:tab/>
      </w:r>
      <w:r>
        <w:tab/>
        <w:t>&lt;Branco&gt;</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r>
        <w:rPr>
          <w:b/>
          <w:bCs/>
        </w:rPr>
        <w:t>Tipo Horario =</w:t>
      </w:r>
      <w:r>
        <w:tab/>
      </w:r>
      <w:r>
        <w:tab/>
      </w:r>
      <w:r>
        <w:tab/>
        <w:t>Único</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r>
        <w:rPr>
          <w:b/>
          <w:bCs/>
        </w:rPr>
        <w:t>Tab. Ativa =</w:t>
      </w:r>
      <w:r>
        <w:rPr>
          <w:b/>
          <w:bCs/>
        </w:rPr>
        <w:tab/>
      </w:r>
      <w:r>
        <w:tab/>
      </w:r>
      <w:r>
        <w:tab/>
      </w:r>
      <w:r>
        <w:tab/>
        <w:t>Sim</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bCs/>
        </w:rPr>
      </w:pPr>
      <w:r>
        <w:tab/>
      </w:r>
      <w:r>
        <w:tab/>
      </w:r>
      <w:r>
        <w:tab/>
      </w:r>
      <w:r>
        <w:tab/>
      </w:r>
      <w:r>
        <w:rPr>
          <w:b/>
          <w:bCs/>
        </w:rPr>
        <w:t>“Cadastre os produtos”</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szCs w:val="20"/>
        </w:rPr>
      </w:pPr>
      <w:r>
        <w:rPr>
          <w:b/>
          <w:szCs w:val="20"/>
        </w:rPr>
        <w:t>Item =</w:t>
      </w:r>
      <w:r>
        <w:rPr>
          <w:szCs w:val="20"/>
        </w:rPr>
        <w:t xml:space="preserve"> </w:t>
      </w:r>
      <w:r>
        <w:rPr>
          <w:szCs w:val="20"/>
        </w:rPr>
        <w:tab/>
      </w:r>
      <w:r>
        <w:rPr>
          <w:szCs w:val="20"/>
        </w:rPr>
        <w:tab/>
      </w:r>
      <w:r>
        <w:rPr>
          <w:szCs w:val="20"/>
        </w:rPr>
        <w:tab/>
      </w:r>
      <w:r>
        <w:rPr>
          <w:szCs w:val="20"/>
        </w:rPr>
        <w:tab/>
        <w:t>0001</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r>
        <w:rPr>
          <w:b/>
        </w:rPr>
        <w:lastRenderedPageBreak/>
        <w:t>Cod. Produto =</w:t>
      </w:r>
      <w:r>
        <w:t xml:space="preserve"> </w:t>
      </w:r>
      <w:r>
        <w:tab/>
      </w:r>
      <w:r>
        <w:tab/>
      </w:r>
      <w:r>
        <w:tab/>
        <w:t>000001</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r>
        <w:rPr>
          <w:b/>
          <w:bCs/>
        </w:rPr>
        <w:t>Des. Produto =</w:t>
      </w:r>
      <w:r>
        <w:tab/>
      </w:r>
      <w:r>
        <w:tab/>
      </w:r>
      <w:r>
        <w:tab/>
        <w:t>Produto acabado</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r>
        <w:rPr>
          <w:b/>
          <w:bCs/>
        </w:rPr>
        <w:t xml:space="preserve">Preço base = </w:t>
      </w:r>
      <w:r>
        <w:rPr>
          <w:b/>
          <w:bCs/>
        </w:rPr>
        <w:tab/>
      </w:r>
      <w:r>
        <w:rPr>
          <w:b/>
          <w:bCs/>
        </w:rPr>
        <w:tab/>
      </w:r>
      <w:r>
        <w:rPr>
          <w:b/>
          <w:bCs/>
        </w:rPr>
        <w:tab/>
      </w:r>
      <w:r>
        <w:rPr>
          <w:b/>
          <w:bCs/>
        </w:rPr>
        <w:tab/>
      </w:r>
      <w:r>
        <w:t>3.500,00</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bCs/>
        </w:rPr>
      </w:pPr>
      <w:r>
        <w:rPr>
          <w:b/>
          <w:bCs/>
        </w:rPr>
        <w:t>Preço Venda =</w:t>
      </w:r>
      <w:r>
        <w:tab/>
      </w:r>
      <w:r>
        <w:tab/>
      </w:r>
      <w:r>
        <w:tab/>
        <w:t>3.850,00</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r>
        <w:rPr>
          <w:b/>
          <w:bCs/>
        </w:rPr>
        <w:t>Fator  =</w:t>
      </w:r>
      <w:r>
        <w:tab/>
      </w:r>
      <w:r>
        <w:tab/>
      </w:r>
      <w:r>
        <w:tab/>
      </w:r>
      <w:r>
        <w:tab/>
        <w:t>1,1000</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r>
        <w:rPr>
          <w:b/>
          <w:bCs/>
        </w:rPr>
        <w:t xml:space="preserve">Ativo = </w:t>
      </w:r>
      <w:r>
        <w:rPr>
          <w:b/>
          <w:bCs/>
        </w:rPr>
        <w:tab/>
      </w:r>
      <w:r>
        <w:tab/>
      </w:r>
      <w:r>
        <w:tab/>
      </w:r>
      <w:r>
        <w:tab/>
        <w:t>Sim</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r>
        <w:rPr>
          <w:b/>
          <w:bCs/>
        </w:rPr>
        <w:t>Tipo de operação =</w:t>
      </w:r>
      <w:r>
        <w:rPr>
          <w:b/>
          <w:bCs/>
        </w:rPr>
        <w:tab/>
      </w:r>
      <w:r>
        <w:tab/>
      </w:r>
      <w:r>
        <w:tab/>
        <w:t>Todos</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r>
        <w:rPr>
          <w:b/>
          <w:bCs/>
        </w:rPr>
        <w:t>Faixa =</w:t>
      </w:r>
      <w:r>
        <w:rPr>
          <w:b/>
          <w:bCs/>
        </w:rPr>
        <w:tab/>
      </w:r>
      <w:r>
        <w:tab/>
      </w:r>
      <w:r>
        <w:tab/>
      </w:r>
      <w:r>
        <w:tab/>
        <w:t>1.000,00</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szCs w:val="20"/>
        </w:rPr>
      </w:pPr>
      <w:r>
        <w:rPr>
          <w:b/>
          <w:szCs w:val="20"/>
        </w:rPr>
        <w:t>Item =</w:t>
      </w:r>
      <w:r>
        <w:rPr>
          <w:szCs w:val="20"/>
        </w:rPr>
        <w:t xml:space="preserve"> </w:t>
      </w:r>
      <w:r>
        <w:rPr>
          <w:szCs w:val="20"/>
        </w:rPr>
        <w:tab/>
      </w:r>
      <w:r>
        <w:rPr>
          <w:szCs w:val="20"/>
        </w:rPr>
        <w:tab/>
      </w:r>
      <w:r>
        <w:rPr>
          <w:szCs w:val="20"/>
        </w:rPr>
        <w:tab/>
      </w:r>
      <w:r>
        <w:rPr>
          <w:szCs w:val="20"/>
        </w:rPr>
        <w:tab/>
        <w:t>0002</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r>
        <w:rPr>
          <w:b/>
        </w:rPr>
        <w:t>Cod. Produto =</w:t>
      </w:r>
      <w:r>
        <w:t xml:space="preserve"> </w:t>
      </w:r>
      <w:r>
        <w:tab/>
      </w:r>
      <w:r>
        <w:tab/>
      </w:r>
      <w:r>
        <w:tab/>
        <w:t>000001</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r>
        <w:rPr>
          <w:b/>
          <w:bCs/>
        </w:rPr>
        <w:t>Des. Produto =</w:t>
      </w:r>
      <w:r>
        <w:tab/>
      </w:r>
      <w:r>
        <w:tab/>
      </w:r>
      <w:r>
        <w:tab/>
        <w:t>Produto acabado</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r>
        <w:rPr>
          <w:b/>
          <w:bCs/>
        </w:rPr>
        <w:t xml:space="preserve">Preço base = </w:t>
      </w:r>
      <w:r>
        <w:rPr>
          <w:b/>
          <w:bCs/>
        </w:rPr>
        <w:tab/>
      </w:r>
      <w:r>
        <w:rPr>
          <w:b/>
          <w:bCs/>
        </w:rPr>
        <w:tab/>
      </w:r>
      <w:r>
        <w:rPr>
          <w:b/>
          <w:bCs/>
        </w:rPr>
        <w:tab/>
      </w:r>
      <w:r>
        <w:rPr>
          <w:b/>
          <w:bCs/>
        </w:rPr>
        <w:tab/>
      </w:r>
      <w:r>
        <w:t>3.500,00</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bCs/>
        </w:rPr>
      </w:pPr>
      <w:r>
        <w:rPr>
          <w:b/>
          <w:bCs/>
        </w:rPr>
        <w:t>Preço Venda =</w:t>
      </w:r>
      <w:r>
        <w:tab/>
      </w:r>
      <w:r>
        <w:tab/>
      </w:r>
      <w:r>
        <w:tab/>
        <w:t>3.675,00</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r>
        <w:rPr>
          <w:b/>
          <w:bCs/>
        </w:rPr>
        <w:t>Fator  =</w:t>
      </w:r>
      <w:r>
        <w:tab/>
      </w:r>
      <w:r>
        <w:tab/>
      </w:r>
      <w:r>
        <w:tab/>
      </w:r>
      <w:r>
        <w:tab/>
        <w:t>1,0500</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r>
        <w:rPr>
          <w:b/>
          <w:bCs/>
        </w:rPr>
        <w:t xml:space="preserve">Ativo = </w:t>
      </w:r>
      <w:r>
        <w:rPr>
          <w:b/>
          <w:bCs/>
        </w:rPr>
        <w:tab/>
      </w:r>
      <w:r>
        <w:tab/>
      </w:r>
      <w:r>
        <w:tab/>
      </w:r>
      <w:r>
        <w:tab/>
        <w:t>Sim</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r>
        <w:rPr>
          <w:b/>
          <w:bCs/>
        </w:rPr>
        <w:t>Tipo de operação =</w:t>
      </w:r>
      <w:r>
        <w:rPr>
          <w:b/>
          <w:bCs/>
        </w:rPr>
        <w:tab/>
      </w:r>
      <w:r>
        <w:tab/>
      </w:r>
      <w:r>
        <w:tab/>
        <w:t>Todos</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r>
        <w:rPr>
          <w:b/>
          <w:bCs/>
        </w:rPr>
        <w:t>Faixa =</w:t>
      </w:r>
      <w:r>
        <w:rPr>
          <w:b/>
          <w:bCs/>
        </w:rPr>
        <w:tab/>
      </w:r>
      <w:r>
        <w:tab/>
      </w:r>
      <w:r>
        <w:tab/>
      </w:r>
      <w:r>
        <w:tab/>
        <w:t>999.999,99</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Cs/>
          <w:noProof w:val="0"/>
        </w:rPr>
      </w:pPr>
      <w:r>
        <w:rPr>
          <w:noProof w:val="0"/>
        </w:rPr>
        <w:t xml:space="preserve">Agora clique em  </w:t>
      </w:r>
      <w:r>
        <w:rPr>
          <w:b/>
          <w:u w:val="single"/>
          <w:lang w:eastAsia="pt-BR"/>
        </w:rPr>
        <w:drawing>
          <wp:inline distT="0" distB="0" distL="0" distR="0" wp14:anchorId="411A8E3E" wp14:editId="32CFA89B">
            <wp:extent cx="1143000" cy="190500"/>
            <wp:effectExtent l="0" t="0" r="0" b="0"/>
            <wp:docPr id="74" name="Imagem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l="1453" t="22122" r="89699" b="75198"/>
                    <a:stretch>
                      <a:fillRect/>
                    </a:stretch>
                  </pic:blipFill>
                  <pic:spPr bwMode="auto">
                    <a:xfrm>
                      <a:off x="0" y="0"/>
                      <a:ext cx="1143000" cy="190500"/>
                    </a:xfrm>
                    <a:prstGeom prst="rect">
                      <a:avLst/>
                    </a:prstGeom>
                    <a:noFill/>
                    <a:ln>
                      <a:noFill/>
                    </a:ln>
                  </pic:spPr>
                </pic:pic>
              </a:graphicData>
            </a:graphic>
          </wp:inline>
        </w:drawing>
      </w:r>
      <w:r>
        <w:rPr>
          <w:b/>
          <w:noProof w:val="0"/>
          <w:u w:val="single"/>
        </w:rPr>
        <w:t xml:space="preserve">  </w:t>
      </w:r>
      <w:proofErr w:type="gramStart"/>
      <w:r>
        <w:rPr>
          <w:b/>
          <w:noProof w:val="0"/>
          <w:u w:val="single"/>
        </w:rPr>
        <w:t xml:space="preserve"> </w:t>
      </w:r>
      <w:r>
        <w:rPr>
          <w:bCs/>
          <w:noProof w:val="0"/>
          <w:u w:val="single"/>
        </w:rPr>
        <w:t xml:space="preserve"> </w:t>
      </w:r>
      <w:r>
        <w:rPr>
          <w:bCs/>
          <w:noProof w:val="0"/>
        </w:rPr>
        <w:t>,</w:t>
      </w:r>
      <w:proofErr w:type="gramEnd"/>
      <w:r>
        <w:rPr>
          <w:bCs/>
          <w:noProof w:val="0"/>
        </w:rPr>
        <w:t xml:space="preserve">  esta opção permite criar uma tabela de preços, </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Cs/>
          <w:noProof w:val="0"/>
        </w:rPr>
      </w:pPr>
      <w:proofErr w:type="gramStart"/>
      <w:r>
        <w:rPr>
          <w:bCs/>
          <w:noProof w:val="0"/>
        </w:rPr>
        <w:t>baseada</w:t>
      </w:r>
      <w:proofErr w:type="gramEnd"/>
      <w:r>
        <w:rPr>
          <w:bCs/>
          <w:noProof w:val="0"/>
        </w:rPr>
        <w:t xml:space="preserve"> no Cadastro de Produtos. A partir da seleção dos produtos nos parâmetros da rotina, o Sistema trará, nos itens da tabela de preços, todos os dados dos produtos já preenchidos, no entanto, os itens do cabeçalho da tabela devem ser informados.</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Cs/>
          <w:noProof w:val="0"/>
        </w:rPr>
      </w:pPr>
      <w:r>
        <w:rPr>
          <w:noProof w:val="0"/>
        </w:rPr>
        <w:t>O parâmetro "Vigência" terá como finalidade a informação da data a partir da qual o item da tabela será válido, no entanto este não é um campo obrigatório.</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rFonts w:ascii="Arial" w:hAnsi="Arial" w:cs="Arial"/>
        </w:rPr>
      </w:pPr>
      <w:r>
        <w:rPr>
          <w:rFonts w:ascii="Arial" w:hAnsi="Arial" w:cs="Arial"/>
        </w:rPr>
        <w:t xml:space="preserve">                                    </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rFonts w:ascii="Arial" w:hAnsi="Arial" w:cs="Arial"/>
        </w:rPr>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r>
        <w:rPr>
          <w:b/>
        </w:rPr>
        <w:t>Produto  de =</w:t>
      </w:r>
      <w:r>
        <w:t xml:space="preserve"> </w:t>
      </w:r>
      <w:r>
        <w:tab/>
      </w:r>
      <w:r>
        <w:tab/>
      </w:r>
      <w:r>
        <w:tab/>
        <w:t>000001</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r>
        <w:rPr>
          <w:b/>
          <w:bCs/>
        </w:rPr>
        <w:t>Produto Ate =</w:t>
      </w:r>
      <w:r>
        <w:tab/>
      </w:r>
      <w:r>
        <w:tab/>
      </w:r>
      <w:r>
        <w:tab/>
        <w:t>000005</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r>
        <w:rPr>
          <w:b/>
          <w:bCs/>
        </w:rPr>
        <w:t xml:space="preserve">Grupo de  = </w:t>
      </w:r>
      <w:r>
        <w:rPr>
          <w:b/>
          <w:bCs/>
        </w:rPr>
        <w:tab/>
      </w:r>
      <w:r>
        <w:rPr>
          <w:b/>
          <w:bCs/>
        </w:rPr>
        <w:tab/>
      </w:r>
      <w:r>
        <w:rPr>
          <w:b/>
          <w:bCs/>
        </w:rPr>
        <w:tab/>
      </w:r>
      <w:r>
        <w:rPr>
          <w:b/>
          <w:bCs/>
        </w:rPr>
        <w:tab/>
      </w:r>
      <w:r>
        <w:t>&lt;Branco&gt;</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r>
        <w:rPr>
          <w:b/>
          <w:bCs/>
        </w:rPr>
        <w:t>Grupo Ate =</w:t>
      </w:r>
      <w:r>
        <w:tab/>
      </w:r>
      <w:r>
        <w:tab/>
      </w:r>
      <w:r>
        <w:tab/>
      </w:r>
      <w:r>
        <w:tab/>
        <w:t>zzzz</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r>
        <w:rPr>
          <w:b/>
          <w:bCs/>
        </w:rPr>
        <w:t>Tipo de =</w:t>
      </w:r>
      <w:r>
        <w:tab/>
      </w:r>
      <w:r>
        <w:tab/>
      </w:r>
      <w:r>
        <w:tab/>
      </w:r>
      <w:r>
        <w:tab/>
        <w:t>&lt;BRANCO&gt;</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r>
        <w:rPr>
          <w:b/>
          <w:bCs/>
        </w:rPr>
        <w:t xml:space="preserve">Tipo Ate = </w:t>
      </w:r>
      <w:r>
        <w:rPr>
          <w:b/>
          <w:bCs/>
        </w:rPr>
        <w:tab/>
      </w:r>
      <w:r>
        <w:tab/>
      </w:r>
      <w:r>
        <w:tab/>
      </w:r>
      <w:r>
        <w:tab/>
        <w:t>ZZ</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r>
        <w:rPr>
          <w:b/>
          <w:bCs/>
        </w:rPr>
        <w:lastRenderedPageBreak/>
        <w:t>Dt. De vigência Inical =</w:t>
      </w:r>
      <w:r>
        <w:tab/>
      </w:r>
      <w:r>
        <w:tab/>
        <w:t>Data do curso</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r>
        <w:rPr>
          <w:noProof w:val="0"/>
        </w:rPr>
        <w:t xml:space="preserve">Agora clique em  </w:t>
      </w:r>
      <w:r>
        <w:rPr>
          <w:b/>
          <w:bCs/>
          <w:lang w:eastAsia="pt-BR"/>
        </w:rPr>
        <w:drawing>
          <wp:inline distT="0" distB="0" distL="0" distR="0" wp14:anchorId="6384121B" wp14:editId="5CB780CE">
            <wp:extent cx="828675" cy="247650"/>
            <wp:effectExtent l="0" t="0" r="9525" b="0"/>
            <wp:docPr id="72" name="Imagem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l="2821" t="23909" r="91924" b="73232"/>
                    <a:stretch>
                      <a:fillRect/>
                    </a:stretch>
                  </pic:blipFill>
                  <pic:spPr bwMode="auto">
                    <a:xfrm>
                      <a:off x="0" y="0"/>
                      <a:ext cx="828675" cy="247650"/>
                    </a:xfrm>
                    <a:prstGeom prst="rect">
                      <a:avLst/>
                    </a:prstGeom>
                    <a:noFill/>
                    <a:ln>
                      <a:noFill/>
                    </a:ln>
                  </pic:spPr>
                </pic:pic>
              </a:graphicData>
            </a:graphic>
          </wp:inline>
        </w:drawing>
      </w:r>
      <w:r>
        <w:rPr>
          <w:b/>
          <w:noProof w:val="0"/>
          <w:u w:val="single"/>
        </w:rPr>
        <w:t xml:space="preserve">  </w:t>
      </w:r>
      <w:proofErr w:type="gramStart"/>
      <w:r>
        <w:rPr>
          <w:b/>
          <w:noProof w:val="0"/>
          <w:u w:val="single"/>
        </w:rPr>
        <w:t xml:space="preserve"> </w:t>
      </w:r>
      <w:r>
        <w:rPr>
          <w:bCs/>
          <w:noProof w:val="0"/>
          <w:u w:val="single"/>
        </w:rPr>
        <w:t xml:space="preserve"> .</w:t>
      </w:r>
      <w:proofErr w:type="gramEnd"/>
      <w:r>
        <w:rPr>
          <w:bCs/>
          <w:noProof w:val="0"/>
          <w:u w:val="single"/>
        </w:rPr>
        <w:t xml:space="preserve"> </w:t>
      </w:r>
      <w:r>
        <w:t>A opção "Reajuste" permite aplicar um Fator de Multiplicação para reajustar os preços dos produtos das tabelas indicadas na parametrização.</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r>
        <w:t>Os parâmetros desta opção possuem preenchimento auto-explicativo, no entanto devem ser observados os seguintes dados:</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jc w:val="left"/>
      </w:pPr>
      <w:r>
        <w:t>-Fator de Multiplicação?.</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jc w:val="left"/>
      </w:pPr>
      <w:r>
        <w:br/>
        <w:t>Deve ser informado o fator de  reajuste dos preços. Os novos valores serão obtidos a partir da aplicação deste fator.</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jc w:val="left"/>
      </w:pPr>
      <w:r>
        <w:t>- Número de Decimais?</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jc w:val="left"/>
      </w:pPr>
      <w:r>
        <w:t>Informe a quantidade de número de decimais que deve ser considerada na gravação do novo preço.</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jc w:val="left"/>
      </w:pPr>
      <w:r>
        <w:br/>
        <w:t>Se informado “</w:t>
      </w:r>
      <w:smartTag w:uri="urn:schemas-microsoft-com:office:smarttags" w:element="metricconverter">
        <w:smartTagPr>
          <w:attr w:name="ProductID" w:val="0”"/>
        </w:smartTagPr>
        <w:r>
          <w:t>0”</w:t>
        </w:r>
      </w:smartTag>
      <w:r>
        <w:t xml:space="preserve"> e o cálculo do novo valor for “</w:t>
      </w:r>
      <w:smartTag w:uri="urn:schemas-microsoft-com:office:smarttags" w:element="metricconverter">
        <w:smartTagPr>
          <w:attr w:name="ProductID" w:val="46,74”"/>
        </w:smartTagPr>
        <w:r>
          <w:t>46,74”</w:t>
        </w:r>
      </w:smartTag>
      <w:r>
        <w:t>, será gravado “</w:t>
      </w:r>
      <w:smartTag w:uri="urn:schemas-microsoft-com:office:smarttags" w:element="metricconverter">
        <w:smartTagPr>
          <w:attr w:name="ProductID" w:val="46,00”"/>
        </w:smartTagPr>
        <w:r>
          <w:t>46,00”</w:t>
        </w:r>
      </w:smartTag>
      <w:r>
        <w:t xml:space="preserve"> desconsiderando os centavos.</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jc w:val="left"/>
      </w:pPr>
      <w:r>
        <w:t>- Pedidos em Carteira?</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r>
        <w:t>Deve ser selecionada a opção “Atualizar” se os pedidos de venda em aberto devem ter seus preços reajustados ou “Manter”, caso contrário.</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r>
        <w:t>- Reaplica Fator?</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r>
        <w:t>Defina como deve ser aplicado o fator de multiplicação para cálculo do reajuste:</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r>
        <w:t>* Preço Base – será aplicada a fórmula:</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r>
        <w:t xml:space="preserve">    Preço Base X Fator de multiplicação X Fator.</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r>
        <w:t>* Preço Tabela - será aplicada a fórmula:</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r>
        <w:t xml:space="preserve">     Preço Venda X Fator de Multiplicação</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r>
        <w:rPr>
          <w:b/>
        </w:rPr>
        <w:t>Produto  Inicial =</w:t>
      </w:r>
      <w:r>
        <w:t xml:space="preserve"> </w:t>
      </w:r>
      <w:r>
        <w:tab/>
      </w:r>
      <w:r>
        <w:tab/>
      </w:r>
      <w:r>
        <w:tab/>
        <w:t>000001</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r>
        <w:rPr>
          <w:b/>
          <w:bCs/>
        </w:rPr>
        <w:t>Produto Final =</w:t>
      </w:r>
      <w:r>
        <w:tab/>
      </w:r>
      <w:r>
        <w:tab/>
      </w:r>
      <w:r>
        <w:tab/>
        <w:t>000005</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r>
        <w:rPr>
          <w:b/>
          <w:bCs/>
        </w:rPr>
        <w:t xml:space="preserve">Grupo Inicial  = </w:t>
      </w:r>
      <w:r>
        <w:rPr>
          <w:b/>
          <w:bCs/>
        </w:rPr>
        <w:tab/>
      </w:r>
      <w:r>
        <w:rPr>
          <w:b/>
          <w:bCs/>
        </w:rPr>
        <w:tab/>
      </w:r>
      <w:r>
        <w:rPr>
          <w:b/>
          <w:bCs/>
        </w:rPr>
        <w:tab/>
      </w:r>
      <w:r>
        <w:t>&lt;Branco&gt;</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r>
        <w:rPr>
          <w:b/>
          <w:bCs/>
        </w:rPr>
        <w:t>Grupo Final =</w:t>
      </w:r>
      <w:r>
        <w:tab/>
      </w:r>
      <w:r>
        <w:tab/>
      </w:r>
      <w:r>
        <w:tab/>
        <w:t>zzzz</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r>
        <w:rPr>
          <w:b/>
          <w:bCs/>
        </w:rPr>
        <w:t>Tipo Inicial =</w:t>
      </w:r>
      <w:r>
        <w:tab/>
      </w:r>
      <w:r>
        <w:tab/>
      </w:r>
      <w:r>
        <w:tab/>
        <w:t>&lt;Branco&gt;</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r>
        <w:rPr>
          <w:b/>
          <w:bCs/>
        </w:rPr>
        <w:t>Tipo Final =</w:t>
      </w:r>
      <w:r>
        <w:tab/>
      </w:r>
      <w:r>
        <w:tab/>
      </w:r>
      <w:r>
        <w:tab/>
      </w:r>
      <w:r>
        <w:tab/>
        <w:t>ZZZZ</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r>
        <w:rPr>
          <w:b/>
        </w:rPr>
        <w:t>Tabela  Inicial =</w:t>
      </w:r>
      <w:r>
        <w:t xml:space="preserve"> </w:t>
      </w:r>
      <w:r>
        <w:tab/>
      </w:r>
      <w:r>
        <w:tab/>
      </w:r>
      <w:r>
        <w:tab/>
        <w:t>&lt;Branco&gt;</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r>
        <w:rPr>
          <w:b/>
          <w:bCs/>
        </w:rPr>
        <w:t>Tabela Final =</w:t>
      </w:r>
      <w:r>
        <w:tab/>
      </w:r>
      <w:r>
        <w:tab/>
      </w:r>
      <w:r>
        <w:tab/>
        <w:t>zzzz</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r>
        <w:rPr>
          <w:b/>
          <w:bCs/>
        </w:rPr>
        <w:t xml:space="preserve">Fator de reajuste = </w:t>
      </w:r>
      <w:r>
        <w:rPr>
          <w:b/>
          <w:bCs/>
        </w:rPr>
        <w:tab/>
      </w:r>
      <w:r>
        <w:rPr>
          <w:b/>
          <w:bCs/>
        </w:rPr>
        <w:tab/>
      </w:r>
      <w:r>
        <w:rPr>
          <w:b/>
          <w:bCs/>
        </w:rPr>
        <w:tab/>
      </w:r>
      <w:r>
        <w:t>1,1000</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r>
        <w:rPr>
          <w:b/>
          <w:bCs/>
        </w:rPr>
        <w:t>Numero de decimais =</w:t>
      </w:r>
      <w:r>
        <w:tab/>
      </w:r>
      <w:r>
        <w:tab/>
        <w:t>2</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r>
        <w:rPr>
          <w:b/>
          <w:bCs/>
        </w:rPr>
        <w:lastRenderedPageBreak/>
        <w:t>Pedidos em carteira =</w:t>
      </w:r>
      <w:r>
        <w:tab/>
      </w:r>
      <w:r>
        <w:tab/>
        <w:t xml:space="preserve">Manter </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r>
        <w:rPr>
          <w:b/>
          <w:bCs/>
        </w:rPr>
        <w:t>Reaplica Fator =</w:t>
      </w:r>
      <w:r>
        <w:rPr>
          <w:b/>
          <w:bCs/>
        </w:rPr>
        <w:tab/>
      </w:r>
      <w:r>
        <w:rPr>
          <w:b/>
          <w:bCs/>
        </w:rPr>
        <w:tab/>
      </w:r>
      <w:r>
        <w:rPr>
          <w:b/>
          <w:bCs/>
        </w:rPr>
        <w:tab/>
      </w:r>
      <w:r>
        <w:t>Preco Base</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bCs/>
        </w:rPr>
      </w:pPr>
      <w:r>
        <w:rPr>
          <w:b/>
          <w:bCs/>
        </w:rPr>
        <w:t>Planilha =</w:t>
      </w:r>
      <w:r>
        <w:rPr>
          <w:b/>
          <w:bCs/>
        </w:rPr>
        <w:tab/>
      </w:r>
      <w:r>
        <w:rPr>
          <w:b/>
          <w:bCs/>
        </w:rPr>
        <w:tab/>
      </w:r>
      <w:r>
        <w:rPr>
          <w:b/>
          <w:bCs/>
        </w:rPr>
        <w:tab/>
      </w:r>
      <w:r>
        <w:rPr>
          <w:b/>
          <w:bCs/>
        </w:rPr>
        <w:tab/>
      </w:r>
      <w:r>
        <w:t xml:space="preserve">Reajuste </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bCs/>
        </w:rPr>
      </w:pPr>
      <w:r>
        <w:rPr>
          <w:b/>
          <w:bCs/>
        </w:rPr>
        <w:t>Atualiza Preço base(prod) =</w:t>
      </w:r>
      <w:r>
        <w:rPr>
          <w:b/>
          <w:bCs/>
        </w:rPr>
        <w:tab/>
      </w:r>
      <w:r>
        <w:t>Não</w:t>
      </w:r>
      <w:r>
        <w:rPr>
          <w:b/>
          <w:bCs/>
        </w:rPr>
        <w:t xml:space="preserve"> </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r>
        <w:rPr>
          <w:b/>
        </w:rPr>
        <w:t>Ref</w:t>
      </w:r>
      <w:r>
        <w:rPr>
          <w:b/>
          <w:bCs/>
        </w:rPr>
        <w:t>erencia de grade inicial =</w:t>
      </w:r>
      <w:r>
        <w:tab/>
        <w:t>&lt;Branco&gt;</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r>
        <w:rPr>
          <w:b/>
          <w:bCs/>
        </w:rPr>
        <w:t>Referencia de grade inicial =</w:t>
      </w:r>
      <w:r>
        <w:tab/>
        <w:t>zzzzzz</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p>
    <w:p w:rsidR="004C70C5" w:rsidRDefault="004C70C5" w:rsidP="004C70C5">
      <w:pPr>
        <w:pStyle w:val="texto"/>
      </w:pPr>
    </w:p>
    <w:p w:rsidR="004C70C5" w:rsidRDefault="004C70C5" w:rsidP="004C70C5">
      <w:pPr>
        <w:pStyle w:val="topicopara-minibullet"/>
        <w:ind w:left="1224"/>
      </w:pPr>
    </w:p>
    <w:p w:rsidR="004C70C5" w:rsidRDefault="004C70C5" w:rsidP="004C70C5">
      <w:pPr>
        <w:pStyle w:val="Titulo"/>
        <w:rPr>
          <w:sz w:val="20"/>
          <w:szCs w:val="20"/>
        </w:rPr>
      </w:pPr>
      <w:bookmarkStart w:id="17" w:name="_Toc174801264"/>
      <w:r>
        <w:t>Regras de desconto</w:t>
      </w:r>
      <w:bookmarkEnd w:id="17"/>
    </w:p>
    <w:p w:rsidR="004C70C5" w:rsidRDefault="004C70C5" w:rsidP="004C70C5">
      <w:pPr>
        <w:pStyle w:val="texto"/>
      </w:pPr>
    </w:p>
    <w:p w:rsidR="004C70C5" w:rsidRDefault="004C70C5" w:rsidP="004C70C5">
      <w:pPr>
        <w:pStyle w:val="texto"/>
        <w:rPr>
          <w:rFonts w:eastAsia="Arial Unicode MS"/>
        </w:rPr>
      </w:pPr>
      <w:r>
        <w:t>Esta rotina permite a criação das regras de descontos, estas serão aplicadas a clientes para um produto ou grupo de produtos, baseando-se em fatores predefinidos</w:t>
      </w:r>
      <w:r w:rsidRPr="00036DD1">
        <w:rPr>
          <w:highlight w:val="yellow"/>
        </w:rPr>
        <w:t>, como tabela de preços, condição e forma de pagamento, faixa de valor, intervalo de data e hora.</w:t>
      </w:r>
    </w:p>
    <w:p w:rsidR="004C70C5" w:rsidRDefault="004C70C5" w:rsidP="004C70C5">
      <w:pPr>
        <w:pStyle w:val="texto"/>
      </w:pPr>
      <w:r>
        <w:t>Na inclusão do pedido de venda o Sistema verifica as regras de desconto existentes para sua aplicação, consistindo na regra que se adapta ao pedido.</w:t>
      </w:r>
    </w:p>
    <w:p w:rsidR="004C70C5" w:rsidRDefault="004C70C5" w:rsidP="004C70C5">
      <w:pPr>
        <w:pStyle w:val="texto"/>
      </w:pPr>
      <w:r>
        <w:t>Deve ser observado com atenção o preenchimento dos campos desta rotina, pois quando deixados em branco, o Sistema entende que a regra será aplicada para todos os casos.</w:t>
      </w:r>
    </w:p>
    <w:p w:rsidR="004C70C5" w:rsidRDefault="004C70C5" w:rsidP="004C70C5">
      <w:pPr>
        <w:pStyle w:val="texto"/>
      </w:pPr>
    </w:p>
    <w:p w:rsidR="004C70C5" w:rsidRDefault="004C70C5" w:rsidP="004C70C5">
      <w:pPr>
        <w:pStyle w:val="texto"/>
        <w:rPr>
          <w:rFonts w:eastAsia="Arial Unicode MS"/>
        </w:rPr>
      </w:pPr>
      <w:r w:rsidRPr="00A708B6">
        <w:rPr>
          <w:u w:val="single"/>
        </w:rPr>
        <w:t>Exemplo</w:t>
      </w:r>
      <w:r>
        <w:t>:</w:t>
      </w:r>
    </w:p>
    <w:p w:rsidR="004C70C5" w:rsidRDefault="004C70C5" w:rsidP="004C70C5">
      <w:pPr>
        <w:pStyle w:val="texto"/>
      </w:pPr>
      <w:r>
        <w:t>Caso o campo "Cliente" seja deixado em branco, a regra de desconto será aplicada para todos os clientes. O mesmo ocorre para a condição de pagamento, e assim por diante.</w:t>
      </w:r>
    </w:p>
    <w:p w:rsidR="004C70C5" w:rsidRDefault="004C70C5" w:rsidP="004C70C5">
      <w:pPr>
        <w:pStyle w:val="texto"/>
      </w:pPr>
      <w:r>
        <w:t xml:space="preserve">A avaliação do desconto é efetuada ou por grupo, ou por produto, não sendo consistidos os dois ao mesmo tempo. Desta forma, nos itens do cabeçalho da regra de desconto, </w:t>
      </w:r>
      <w:r w:rsidRPr="00036DD1">
        <w:rPr>
          <w:color w:val="FF0000"/>
        </w:rPr>
        <w:t>ao ser selecionado o produto, não poderá ser selecionado o grupo</w:t>
      </w:r>
      <w:r>
        <w:t>, e vice-versa. Quando selecionado um produto e em seguida selecionado o grupo, o Sistema automaticamente deixa o campo produto em branco.</w:t>
      </w:r>
    </w:p>
    <w:p w:rsidR="004C70C5" w:rsidRDefault="004C70C5" w:rsidP="004C70C5">
      <w:pPr>
        <w:pStyle w:val="texto"/>
      </w:pPr>
      <w:r>
        <w:t>Outro fator importante a ser observado é que as regras de desconto podem ser avaliadas de duas formas:</w:t>
      </w:r>
    </w:p>
    <w:p w:rsidR="004C70C5" w:rsidRPr="00036DD1" w:rsidRDefault="004C70C5" w:rsidP="004C70C5">
      <w:pPr>
        <w:pStyle w:val="texto"/>
        <w:rPr>
          <w:highlight w:val="yellow"/>
        </w:rPr>
      </w:pPr>
      <w:r w:rsidRPr="00036DD1">
        <w:rPr>
          <w:highlight w:val="yellow"/>
        </w:rPr>
        <w:t>Desconto por Cabeçalho –Tabela ACO.</w:t>
      </w:r>
    </w:p>
    <w:p w:rsidR="004C70C5" w:rsidRDefault="004C70C5" w:rsidP="004C70C5">
      <w:pPr>
        <w:pStyle w:val="texto"/>
      </w:pPr>
      <w:r w:rsidRPr="00036DD1">
        <w:rPr>
          <w:highlight w:val="yellow"/>
        </w:rPr>
        <w:t>Desconto por Item – Tabela ACP.</w:t>
      </w:r>
    </w:p>
    <w:p w:rsidR="004C70C5" w:rsidRDefault="004C70C5" w:rsidP="004C70C5">
      <w:pPr>
        <w:pStyle w:val="texto"/>
      </w:pPr>
      <w:r>
        <w:t>O cabeçalho da regra de desconto deve ser utilizado para definir o percentual de desconto para todos os produtos de uma venda, independente de quais sejam esses produtos.</w:t>
      </w:r>
    </w:p>
    <w:p w:rsidR="004C70C5" w:rsidRDefault="004C70C5" w:rsidP="004C70C5">
      <w:pPr>
        <w:pStyle w:val="texto"/>
      </w:pPr>
      <w:r>
        <w:t>Os itens da regra de desconto devem ser utilizados para definir o percentual de desconto de produtos específicos.</w:t>
      </w:r>
    </w:p>
    <w:p w:rsidR="004C70C5" w:rsidRDefault="004C70C5" w:rsidP="004C70C5">
      <w:pPr>
        <w:pStyle w:val="texto"/>
      </w:pPr>
      <w:r>
        <w:t>Além do desconto informado no cabeçalho, serão considerados também os descontos preenchidos para os itens específicos, ou seja, o Sistema efetua uma soma de descontos do total com os itens, desde que o desconto no cabeçalho seja informado na primeira regra cadastrada.</w:t>
      </w:r>
    </w:p>
    <w:p w:rsidR="004C70C5" w:rsidRDefault="004C70C5" w:rsidP="004C70C5">
      <w:pPr>
        <w:pStyle w:val="texto"/>
      </w:pPr>
      <w:r>
        <w:lastRenderedPageBreak/>
        <w:t>É importante ressaltar que, quanto mais informações ou maior número de dados preenchidos no cadastro de regras de desconto, o Sistema vai procurar pelo cadastro de regras que atenda aos valores mais próximos.</w:t>
      </w:r>
    </w:p>
    <w:p w:rsidR="004C70C5" w:rsidRDefault="00BC4A9D" w:rsidP="004C70C5">
      <w:pPr>
        <w:pStyle w:val="texto"/>
      </w:pPr>
      <w:r>
        <w:rPr>
          <w:lang w:eastAsia="pt-BR"/>
        </w:rPr>
        <w:drawing>
          <wp:inline distT="0" distB="0" distL="0" distR="0" wp14:anchorId="06D5475D" wp14:editId="3F1F7D2C">
            <wp:extent cx="5400040" cy="3375178"/>
            <wp:effectExtent l="0" t="0" r="0" b="0"/>
            <wp:docPr id="80" name="Imagem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400040" cy="3375178"/>
                    </a:xfrm>
                    <a:prstGeom prst="rect">
                      <a:avLst/>
                    </a:prstGeom>
                  </pic:spPr>
                </pic:pic>
              </a:graphicData>
            </a:graphic>
          </wp:inline>
        </w:drawing>
      </w:r>
    </w:p>
    <w:p w:rsidR="004C70C5" w:rsidRDefault="004C70C5" w:rsidP="004C70C5">
      <w:pPr>
        <w:pStyle w:val="texto"/>
      </w:pPr>
    </w:p>
    <w:p w:rsidR="004C70C5" w:rsidRDefault="004C70C5" w:rsidP="004C70C5">
      <w:pPr>
        <w:pStyle w:val="texto"/>
      </w:pPr>
    </w:p>
    <w:p w:rsidR="004C70C5" w:rsidRDefault="004C70C5" w:rsidP="004C70C5">
      <w:pPr>
        <w:pStyle w:val="texto"/>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jc w:val="center"/>
        <w:rPr>
          <w:b/>
          <w:i/>
          <w:sz w:val="28"/>
          <w:szCs w:val="28"/>
        </w:rPr>
      </w:pPr>
      <w:r>
        <w:rPr>
          <w:b/>
          <w:i/>
          <w:sz w:val="28"/>
          <w:szCs w:val="28"/>
        </w:rPr>
        <w:t>Exercício</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r>
        <w:t>Agora efetuaremos o cadastro das regras de desconto.</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r>
        <w:t>Caminho para este exercício:</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rPr>
      </w:pPr>
      <w:r>
        <w:rPr>
          <w:b/>
        </w:rPr>
        <w:t>Atualizações &gt; Cenário de Vendas &gt; Regras de desconto</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r>
        <w:t>Logo em seguida, clique na opção Incluir e informe os dados nos campos especificados:</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r>
        <w:tab/>
      </w:r>
      <w:r>
        <w:tab/>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szCs w:val="20"/>
        </w:rPr>
      </w:pPr>
      <w:r>
        <w:rPr>
          <w:b/>
          <w:szCs w:val="20"/>
        </w:rPr>
        <w:t>Cód. Regra =</w:t>
      </w:r>
      <w:r>
        <w:rPr>
          <w:szCs w:val="20"/>
        </w:rPr>
        <w:t xml:space="preserve"> </w:t>
      </w:r>
      <w:r>
        <w:rPr>
          <w:szCs w:val="20"/>
        </w:rPr>
        <w:tab/>
      </w:r>
      <w:r>
        <w:rPr>
          <w:szCs w:val="20"/>
        </w:rPr>
        <w:tab/>
      </w:r>
      <w:r>
        <w:rPr>
          <w:szCs w:val="20"/>
        </w:rPr>
        <w:tab/>
        <w:t>000001</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r>
        <w:rPr>
          <w:b/>
        </w:rPr>
        <w:t>Descrição =</w:t>
      </w:r>
      <w:r>
        <w:t xml:space="preserve"> </w:t>
      </w:r>
      <w:r>
        <w:tab/>
      </w:r>
      <w:r>
        <w:tab/>
      </w:r>
      <w:r>
        <w:tab/>
      </w:r>
      <w:r>
        <w:tab/>
        <w:t>Desconto de 5%</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r>
        <w:rPr>
          <w:b/>
          <w:bCs/>
        </w:rPr>
        <w:t>Cliente =</w:t>
      </w:r>
      <w:r>
        <w:tab/>
      </w:r>
      <w:r>
        <w:tab/>
      </w:r>
      <w:r>
        <w:tab/>
      </w:r>
      <w:r>
        <w:tab/>
        <w:t>&lt;Branco&gt;</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r>
        <w:rPr>
          <w:b/>
          <w:bCs/>
        </w:rPr>
        <w:t>Loja =</w:t>
      </w:r>
      <w:r>
        <w:rPr>
          <w:b/>
          <w:bCs/>
        </w:rPr>
        <w:tab/>
      </w:r>
      <w:r>
        <w:rPr>
          <w:b/>
          <w:bCs/>
        </w:rPr>
        <w:tab/>
      </w:r>
      <w:r>
        <w:tab/>
      </w:r>
      <w:r>
        <w:tab/>
      </w:r>
      <w:r>
        <w:tab/>
        <w:t>&lt;Branco&gt;</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r>
        <w:rPr>
          <w:b/>
          <w:bCs/>
        </w:rPr>
        <w:t xml:space="preserve">Nome = </w:t>
      </w:r>
      <w:r>
        <w:rPr>
          <w:b/>
          <w:bCs/>
        </w:rPr>
        <w:tab/>
      </w:r>
      <w:r>
        <w:tab/>
      </w:r>
      <w:r>
        <w:tab/>
      </w:r>
      <w:r>
        <w:tab/>
        <w:t>&lt;Branco&gt;</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r>
        <w:rPr>
          <w:b/>
          <w:bCs/>
        </w:rPr>
        <w:t>Tabela Preço =</w:t>
      </w:r>
      <w:r>
        <w:rPr>
          <w:b/>
          <w:bCs/>
        </w:rPr>
        <w:tab/>
      </w:r>
      <w:r>
        <w:tab/>
      </w:r>
      <w:r>
        <w:tab/>
        <w:t>&lt;Branco&gt;</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r>
        <w:rPr>
          <w:b/>
          <w:bCs/>
        </w:rPr>
        <w:t>Cond. Pagto. =</w:t>
      </w:r>
      <w:r>
        <w:tab/>
      </w:r>
      <w:r>
        <w:tab/>
      </w:r>
      <w:r>
        <w:tab/>
        <w:t>&lt;Branco&gt;</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r>
        <w:rPr>
          <w:b/>
          <w:bCs/>
        </w:rPr>
        <w:t>Forma Pagto. =</w:t>
      </w:r>
      <w:r>
        <w:rPr>
          <w:b/>
          <w:bCs/>
        </w:rPr>
        <w:tab/>
      </w:r>
      <w:r>
        <w:rPr>
          <w:b/>
          <w:bCs/>
        </w:rPr>
        <w:tab/>
      </w:r>
      <w:r>
        <w:rPr>
          <w:b/>
          <w:bCs/>
        </w:rPr>
        <w:tab/>
      </w:r>
      <w:r>
        <w:t>&lt;Branco&gt;</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bCs/>
        </w:rPr>
      </w:pPr>
      <w:r>
        <w:rPr>
          <w:b/>
          <w:bCs/>
        </w:rPr>
        <w:lastRenderedPageBreak/>
        <w:t>Moeda =</w:t>
      </w:r>
      <w:r>
        <w:rPr>
          <w:b/>
          <w:bCs/>
        </w:rPr>
        <w:tab/>
      </w:r>
      <w:r>
        <w:rPr>
          <w:b/>
          <w:bCs/>
        </w:rPr>
        <w:tab/>
      </w:r>
      <w:r>
        <w:rPr>
          <w:b/>
          <w:bCs/>
        </w:rPr>
        <w:tab/>
      </w:r>
      <w:r>
        <w:rPr>
          <w:b/>
          <w:bCs/>
        </w:rPr>
        <w:tab/>
      </w:r>
      <w:r>
        <w:t>1</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rPr>
      </w:pPr>
      <w:r>
        <w:rPr>
          <w:b/>
        </w:rPr>
        <w:t>Faixa de Vlr. =</w:t>
      </w:r>
      <w:r>
        <w:rPr>
          <w:b/>
        </w:rPr>
        <w:tab/>
      </w:r>
      <w:r>
        <w:rPr>
          <w:b/>
        </w:rPr>
        <w:tab/>
      </w:r>
      <w:r>
        <w:rPr>
          <w:b/>
        </w:rPr>
        <w:tab/>
      </w:r>
      <w:r>
        <w:t>&lt;Branco&gt;</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bCs/>
        </w:rPr>
      </w:pPr>
      <w:r>
        <w:rPr>
          <w:b/>
          <w:bCs/>
        </w:rPr>
        <w:t>% Desconto =</w:t>
      </w:r>
      <w:r>
        <w:rPr>
          <w:b/>
          <w:bCs/>
        </w:rPr>
        <w:tab/>
      </w:r>
      <w:r>
        <w:rPr>
          <w:b/>
          <w:bCs/>
        </w:rPr>
        <w:tab/>
      </w:r>
      <w:r>
        <w:rPr>
          <w:b/>
          <w:bCs/>
        </w:rPr>
        <w:tab/>
      </w:r>
      <w:r>
        <w:t>5,00</w:t>
      </w:r>
    </w:p>
    <w:p w:rsidR="004C70C5" w:rsidRPr="00811B3D"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r w:rsidRPr="00811B3D">
        <w:rPr>
          <w:b/>
          <w:bCs/>
        </w:rPr>
        <w:t>Tipo Horario =</w:t>
      </w:r>
      <w:r w:rsidRPr="00811B3D">
        <w:tab/>
      </w:r>
      <w:r w:rsidRPr="00811B3D">
        <w:tab/>
      </w:r>
      <w:r w:rsidRPr="00811B3D">
        <w:tab/>
        <w:t>Único</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r>
        <w:rPr>
          <w:b/>
          <w:bCs/>
        </w:rPr>
        <w:t>Hora inicial =</w:t>
      </w:r>
      <w:r>
        <w:tab/>
      </w:r>
      <w:r>
        <w:tab/>
      </w:r>
      <w:r>
        <w:tab/>
        <w:t>00:00</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r>
        <w:rPr>
          <w:b/>
          <w:bCs/>
        </w:rPr>
        <w:t>Hora Final =</w:t>
      </w:r>
      <w:r>
        <w:rPr>
          <w:b/>
          <w:bCs/>
        </w:rPr>
        <w:tab/>
      </w:r>
      <w:r>
        <w:rPr>
          <w:b/>
          <w:bCs/>
        </w:rPr>
        <w:tab/>
      </w:r>
      <w:r>
        <w:rPr>
          <w:b/>
          <w:bCs/>
        </w:rPr>
        <w:tab/>
      </w:r>
      <w:r>
        <w:rPr>
          <w:b/>
          <w:bCs/>
        </w:rPr>
        <w:tab/>
      </w:r>
      <w:r>
        <w:t>23:59</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r>
        <w:rPr>
          <w:b/>
          <w:bCs/>
        </w:rPr>
        <w:t>Data Inicial =</w:t>
      </w:r>
      <w:r>
        <w:rPr>
          <w:b/>
          <w:bCs/>
        </w:rPr>
        <w:tab/>
      </w:r>
      <w:r>
        <w:rPr>
          <w:b/>
          <w:bCs/>
        </w:rPr>
        <w:tab/>
      </w:r>
      <w:r>
        <w:rPr>
          <w:b/>
          <w:bCs/>
        </w:rPr>
        <w:tab/>
      </w:r>
      <w:r>
        <w:t>Data do curso</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r>
        <w:rPr>
          <w:b/>
          <w:bCs/>
        </w:rPr>
        <w:t>Data final =</w:t>
      </w:r>
      <w:r>
        <w:rPr>
          <w:b/>
          <w:bCs/>
        </w:rPr>
        <w:tab/>
      </w:r>
      <w:r>
        <w:rPr>
          <w:b/>
          <w:bCs/>
        </w:rPr>
        <w:tab/>
      </w:r>
      <w:r>
        <w:rPr>
          <w:b/>
          <w:bCs/>
        </w:rPr>
        <w:tab/>
      </w:r>
      <w:r>
        <w:rPr>
          <w:b/>
          <w:bCs/>
        </w:rPr>
        <w:tab/>
      </w:r>
      <w:r>
        <w:t>&lt;Branco&gt;</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bCs/>
        </w:rPr>
      </w:pPr>
      <w:r>
        <w:rPr>
          <w:b/>
          <w:bCs/>
        </w:rPr>
        <w:t>Grp. Cdlientes =</w:t>
      </w:r>
      <w:r>
        <w:rPr>
          <w:b/>
          <w:bCs/>
        </w:rPr>
        <w:tab/>
      </w:r>
      <w:r>
        <w:rPr>
          <w:b/>
          <w:bCs/>
        </w:rPr>
        <w:tab/>
      </w:r>
      <w:r>
        <w:rPr>
          <w:b/>
          <w:bCs/>
        </w:rPr>
        <w:tab/>
      </w:r>
      <w:r>
        <w:t>&lt;Branco&gt;</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bCs/>
        </w:rPr>
      </w:pPr>
      <w:r>
        <w:tab/>
      </w:r>
      <w:r>
        <w:tab/>
      </w:r>
      <w:r>
        <w:tab/>
      </w:r>
      <w:r>
        <w:tab/>
      </w:r>
      <w:r>
        <w:rPr>
          <w:b/>
          <w:bCs/>
        </w:rPr>
        <w:t>“Cadastre os produtos”</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szCs w:val="20"/>
        </w:rPr>
      </w:pPr>
      <w:r>
        <w:rPr>
          <w:b/>
          <w:szCs w:val="20"/>
        </w:rPr>
        <w:t>Item =</w:t>
      </w:r>
      <w:r>
        <w:rPr>
          <w:szCs w:val="20"/>
        </w:rPr>
        <w:t xml:space="preserve"> </w:t>
      </w:r>
      <w:r>
        <w:rPr>
          <w:szCs w:val="20"/>
        </w:rPr>
        <w:tab/>
      </w:r>
      <w:r>
        <w:rPr>
          <w:szCs w:val="20"/>
        </w:rPr>
        <w:tab/>
      </w:r>
      <w:r>
        <w:rPr>
          <w:szCs w:val="20"/>
        </w:rPr>
        <w:tab/>
      </w:r>
      <w:r>
        <w:rPr>
          <w:szCs w:val="20"/>
        </w:rPr>
        <w:tab/>
        <w:t>001</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r>
        <w:rPr>
          <w:b/>
        </w:rPr>
        <w:t>Cod. Produto =</w:t>
      </w:r>
      <w:r>
        <w:t xml:space="preserve"> </w:t>
      </w:r>
      <w:r>
        <w:tab/>
      </w:r>
      <w:r>
        <w:tab/>
      </w:r>
      <w:r>
        <w:tab/>
        <w:t>000001</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r>
        <w:rPr>
          <w:b/>
          <w:bCs/>
        </w:rPr>
        <w:t>Des. Produto =</w:t>
      </w:r>
      <w:r>
        <w:tab/>
      </w:r>
      <w:r>
        <w:tab/>
      </w:r>
      <w:r>
        <w:tab/>
        <w:t>Produto acabado</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r>
        <w:rPr>
          <w:b/>
          <w:bCs/>
        </w:rPr>
        <w:t xml:space="preserve">Desconto = </w:t>
      </w:r>
      <w:r>
        <w:rPr>
          <w:b/>
          <w:bCs/>
        </w:rPr>
        <w:tab/>
      </w:r>
      <w:r>
        <w:rPr>
          <w:b/>
          <w:bCs/>
        </w:rPr>
        <w:tab/>
      </w:r>
      <w:r>
        <w:rPr>
          <w:b/>
          <w:bCs/>
        </w:rPr>
        <w:tab/>
      </w:r>
      <w:r>
        <w:rPr>
          <w:b/>
          <w:bCs/>
        </w:rPr>
        <w:tab/>
      </w:r>
      <w:r>
        <w:t>0,00</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r>
        <w:rPr>
          <w:b/>
          <w:bCs/>
        </w:rPr>
        <w:t>Faixa =</w:t>
      </w:r>
      <w:r>
        <w:rPr>
          <w:b/>
          <w:bCs/>
        </w:rPr>
        <w:tab/>
      </w:r>
      <w:r>
        <w:tab/>
      </w:r>
      <w:r>
        <w:tab/>
      </w:r>
      <w:r>
        <w:tab/>
        <w:t>999.999,99</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szCs w:val="20"/>
        </w:rPr>
      </w:pPr>
      <w:r>
        <w:t xml:space="preserve">A opção  </w:t>
      </w:r>
      <w:r>
        <w:rPr>
          <w:rFonts w:ascii="Verdana" w:hAnsi="Verdana"/>
          <w:sz w:val="20"/>
          <w:szCs w:val="20"/>
          <w:lang w:eastAsia="pt-BR"/>
        </w:rPr>
        <w:drawing>
          <wp:inline distT="0" distB="0" distL="0" distR="0" wp14:anchorId="3611D847" wp14:editId="65A2E6B8">
            <wp:extent cx="1143000" cy="381000"/>
            <wp:effectExtent l="0" t="0" r="0" b="0"/>
            <wp:docPr id="70" name="Imagem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l="1408" t="20000" r="89632" b="77756"/>
                    <a:stretch>
                      <a:fillRect/>
                    </a:stretch>
                  </pic:blipFill>
                  <pic:spPr bwMode="auto">
                    <a:xfrm>
                      <a:off x="0" y="0"/>
                      <a:ext cx="1143000" cy="381000"/>
                    </a:xfrm>
                    <a:prstGeom prst="rect">
                      <a:avLst/>
                    </a:prstGeom>
                    <a:noFill/>
                    <a:ln>
                      <a:noFill/>
                    </a:ln>
                  </pic:spPr>
                </pic:pic>
              </a:graphicData>
            </a:graphic>
          </wp:inline>
        </w:drawing>
      </w:r>
      <w:r>
        <w:rPr>
          <w:rFonts w:ascii="Verdana" w:hAnsi="Verdana"/>
          <w:sz w:val="20"/>
          <w:szCs w:val="20"/>
        </w:rPr>
        <w:t xml:space="preserve"> </w:t>
      </w:r>
      <w:r>
        <w:rPr>
          <w:szCs w:val="20"/>
        </w:rPr>
        <w:t>agiliza o cadastramento das regras de desconto semelhantes.</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szCs w:val="20"/>
        </w:rPr>
      </w:pPr>
      <w:r>
        <w:rPr>
          <w:szCs w:val="20"/>
        </w:rPr>
        <w:t>Esta opção é utilizada, pois o Sistema permite a aplicação para um ou para todos os clientes.</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szCs w:val="20"/>
        </w:rPr>
      </w:pPr>
      <w:r>
        <w:rPr>
          <w:szCs w:val="20"/>
        </w:rPr>
        <w:t>Desta forma, caso seja necessário aplicá-la para mais de um cliente, com as mesmas condições, esta pode ser utilizada, facilitando a inclusão dos dados, até serem alterados de acordo com a necessidade do usuário.</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p>
    <w:p w:rsidR="004C70C5" w:rsidRDefault="004C70C5" w:rsidP="004C70C5">
      <w:pPr>
        <w:pStyle w:val="texto"/>
      </w:pPr>
    </w:p>
    <w:p w:rsidR="004C70C5" w:rsidRDefault="004C70C5" w:rsidP="004C70C5">
      <w:pPr>
        <w:ind w:left="348"/>
        <w:rPr>
          <w:rFonts w:ascii="Verdana" w:hAnsi="Verdana"/>
          <w:sz w:val="20"/>
          <w:szCs w:val="20"/>
        </w:rPr>
      </w:pPr>
    </w:p>
    <w:p w:rsidR="004C70C5" w:rsidRDefault="004C70C5" w:rsidP="004C70C5">
      <w:pPr>
        <w:rPr>
          <w:rFonts w:ascii="Verdana" w:hAnsi="Verdana"/>
          <w:sz w:val="20"/>
          <w:szCs w:val="20"/>
        </w:rPr>
      </w:pPr>
    </w:p>
    <w:p w:rsidR="004C70C5" w:rsidRDefault="004C70C5" w:rsidP="004C70C5">
      <w:pPr>
        <w:ind w:left="348"/>
        <w:rPr>
          <w:rFonts w:ascii="Verdana" w:hAnsi="Verdana"/>
          <w:sz w:val="20"/>
          <w:szCs w:val="20"/>
        </w:rPr>
      </w:pPr>
    </w:p>
    <w:p w:rsidR="004C70C5" w:rsidRDefault="004C70C5" w:rsidP="004C70C5">
      <w:pPr>
        <w:pStyle w:val="Titulo"/>
        <w:rPr>
          <w:sz w:val="20"/>
          <w:szCs w:val="20"/>
        </w:rPr>
      </w:pPr>
      <w:r>
        <w:br w:type="page"/>
      </w:r>
      <w:bookmarkStart w:id="18" w:name="_Toc174801265"/>
      <w:r>
        <w:lastRenderedPageBreak/>
        <w:t xml:space="preserve">Regras de </w:t>
      </w:r>
      <w:bookmarkEnd w:id="18"/>
      <w:r w:rsidR="009063D0">
        <w:t>Bonificação</w:t>
      </w:r>
    </w:p>
    <w:p w:rsidR="004C70C5" w:rsidRDefault="004C70C5" w:rsidP="004C70C5">
      <w:pPr>
        <w:pStyle w:val="NormalWeb"/>
      </w:pPr>
    </w:p>
    <w:p w:rsidR="004C70C5" w:rsidRDefault="004C70C5" w:rsidP="004C70C5">
      <w:pPr>
        <w:pStyle w:val="texto"/>
        <w:rPr>
          <w:rFonts w:eastAsia="Arial Unicode MS"/>
        </w:rPr>
      </w:pPr>
      <w:r>
        <w:t xml:space="preserve">Esta rotina define regras para bonificação de produtos. O bônus é um </w:t>
      </w:r>
      <w:r w:rsidRPr="009063D0">
        <w:rPr>
          <w:color w:val="FF0000"/>
        </w:rPr>
        <w:t>produto fornecido gratuitamente aos clientes</w:t>
      </w:r>
      <w:r>
        <w:t xml:space="preserve">, incondicionalmente ou em função de uma característica de venda, como tabela de preços, condição de pagamento, forma de pagamento, produto ou grupo de produtos e quantidade. </w:t>
      </w:r>
    </w:p>
    <w:p w:rsidR="004C70C5" w:rsidRDefault="004C70C5" w:rsidP="004C70C5">
      <w:pPr>
        <w:pStyle w:val="texto"/>
      </w:pPr>
      <w:r>
        <w:t>Na inclusão do pedido de venda o Sistema verifica as regras de bonificação existentes para sua aplicação, consistindo na regra que se adapta ao pedido.</w:t>
      </w:r>
    </w:p>
    <w:p w:rsidR="004C70C5" w:rsidRDefault="004C70C5" w:rsidP="004C70C5">
      <w:pPr>
        <w:pStyle w:val="texto"/>
      </w:pPr>
      <w:r>
        <w:t>As regras de bonificação serão aplicadas, ou por Cliente, ou por Grupo de Clientes, não sendo consistidos nos dois ao mesmo tempo. Desta forma, nos itens do cabeçalho, ao ser selecionado o Cliente, não poderá ser selecionado o Grupo, e vice-versa. Quando selecionado um Cliente e em seguida o grupo, o Sistema automaticamente deixa o campo "Cliente" em branco.</w:t>
      </w:r>
    </w:p>
    <w:p w:rsidR="004C70C5" w:rsidRDefault="004C70C5" w:rsidP="004C70C5">
      <w:pPr>
        <w:pStyle w:val="texto"/>
      </w:pPr>
      <w:r>
        <w:t>Os dados são armazenados nas seguintes Tabelas:</w:t>
      </w:r>
    </w:p>
    <w:p w:rsidR="004C70C5" w:rsidRDefault="004C70C5" w:rsidP="004C70C5">
      <w:pPr>
        <w:pStyle w:val="texto"/>
      </w:pPr>
      <w:r>
        <w:tab/>
        <w:t>•</w:t>
      </w:r>
      <w:r>
        <w:tab/>
        <w:t>ACQ</w:t>
      </w:r>
      <w:r>
        <w:tab/>
      </w:r>
      <w:r>
        <w:rPr>
          <w:i/>
          <w:iCs/>
        </w:rPr>
        <w:t>–</w:t>
      </w:r>
      <w:r>
        <w:tab/>
        <w:t>Cabeçalho das Regras de Bonificação;</w:t>
      </w:r>
    </w:p>
    <w:p w:rsidR="004C70C5" w:rsidRDefault="004C70C5" w:rsidP="004C70C5">
      <w:pPr>
        <w:pStyle w:val="texto"/>
      </w:pPr>
      <w:r>
        <w:tab/>
        <w:t>•</w:t>
      </w:r>
      <w:r>
        <w:tab/>
        <w:t>ACR</w:t>
      </w:r>
      <w:r>
        <w:tab/>
      </w:r>
      <w:r>
        <w:rPr>
          <w:i/>
          <w:iCs/>
        </w:rPr>
        <w:t>–</w:t>
      </w:r>
      <w:r>
        <w:tab/>
        <w:t>Itens da Regra de Bonificação.</w:t>
      </w:r>
    </w:p>
    <w:p w:rsidR="004C70C5" w:rsidRDefault="004C70C5" w:rsidP="004C70C5">
      <w:pPr>
        <w:pStyle w:val="texto"/>
      </w:pPr>
      <w:r>
        <w:t xml:space="preserve">O mesmo tratamento ocorre para o Produto. Nos itens da Regra de Bonificação, deve ser selecionado </w:t>
      </w:r>
      <w:r w:rsidRPr="00F04385">
        <w:rPr>
          <w:bCs/>
        </w:rPr>
        <w:t>ou</w:t>
      </w:r>
      <w:r>
        <w:t xml:space="preserve"> o Produto, </w:t>
      </w:r>
      <w:r w:rsidRPr="00F04385">
        <w:rPr>
          <w:bCs/>
        </w:rPr>
        <w:t>ou</w:t>
      </w:r>
      <w:r>
        <w:t xml:space="preserve"> o Grupo de Produtos.</w:t>
      </w:r>
    </w:p>
    <w:p w:rsidR="004C70C5" w:rsidRDefault="004C70C5" w:rsidP="004C70C5">
      <w:pPr>
        <w:pStyle w:val="texto"/>
      </w:pPr>
      <w:r>
        <w:t>Deve ser observado com atenção o preenchimento dos campos desta rotina, pois quando deixados em branco, o Sistema entende que a regra de bonificação será aplicada para todos os casos.</w:t>
      </w:r>
    </w:p>
    <w:p w:rsidR="004C70C5" w:rsidRDefault="004C70C5" w:rsidP="004C70C5">
      <w:pPr>
        <w:pStyle w:val="texto"/>
      </w:pPr>
      <w:r>
        <w:t>Exemplo:</w:t>
      </w:r>
    </w:p>
    <w:p w:rsidR="004C70C5" w:rsidRDefault="004C70C5" w:rsidP="004C70C5">
      <w:pPr>
        <w:pStyle w:val="texto"/>
      </w:pPr>
      <w:r>
        <w:t>Caso o campo "Cliente" seja deixado em branco, a regra de bonificação será aplicada para todos os clientes. O mesmo ocorre para a forma de pagamento, condição de pagamento, e assim por diante.</w:t>
      </w:r>
    </w:p>
    <w:p w:rsidR="004C70C5" w:rsidRDefault="004C70C5" w:rsidP="004C70C5">
      <w:pPr>
        <w:pStyle w:val="texto"/>
      </w:pPr>
      <w:r>
        <w:t xml:space="preserve">As regras de bonificação são executadas após a confirmação do documento de venda (pedido de venda). O produto bônus será relacionado como último item do pedido de venda, utilizando o TES (Tipo de Entrada e Saída) contido no parâmetro "MV_BONUSTS". </w:t>
      </w:r>
    </w:p>
    <w:p w:rsidR="004C70C5" w:rsidRDefault="004C70C5" w:rsidP="004C70C5">
      <w:pPr>
        <w:pStyle w:val="texto"/>
        <w:rPr>
          <w:rFonts w:eastAsia="Arial Unicode MS"/>
        </w:rPr>
      </w:pPr>
      <w:r>
        <w:t>Com o objetivo de tornar a regra de bonificação mais eficiente, pode ser utilizado o parâmetro MV_TPBONUS, para que seja configurado se o tipo de bonificação será acumulado ou não. Esta regra vale também para grupos de produtos cadastrados na bonificação.</w:t>
      </w:r>
    </w:p>
    <w:p w:rsidR="004C70C5" w:rsidRPr="00F04385" w:rsidRDefault="004C70C5" w:rsidP="004C70C5">
      <w:pPr>
        <w:pStyle w:val="texto"/>
        <w:rPr>
          <w:bCs/>
          <w:u w:val="single"/>
        </w:rPr>
      </w:pPr>
      <w:r w:rsidRPr="00F04385">
        <w:rPr>
          <w:bCs/>
          <w:u w:val="single"/>
        </w:rPr>
        <w:t>Exemplo:</w:t>
      </w:r>
    </w:p>
    <w:p w:rsidR="004C70C5" w:rsidRDefault="004C70C5" w:rsidP="004C70C5">
      <w:pPr>
        <w:pStyle w:val="texto"/>
      </w:pPr>
      <w:r>
        <w:t>Supondo que, para ganhar o Produto 000001, o Cliente deve comprar:</w:t>
      </w:r>
    </w:p>
    <w:p w:rsidR="004C70C5" w:rsidRDefault="004C70C5" w:rsidP="004C70C5">
      <w:pPr>
        <w:pStyle w:val="texto"/>
      </w:pPr>
      <w:r>
        <w:t>1 quantidade do Produto 000002</w:t>
      </w:r>
    </w:p>
    <w:p w:rsidR="004C70C5" w:rsidRDefault="004C70C5" w:rsidP="004C70C5">
      <w:pPr>
        <w:pStyle w:val="texto"/>
      </w:pPr>
      <w:r>
        <w:t>1 quantidade do Produto 000003</w:t>
      </w:r>
    </w:p>
    <w:p w:rsidR="004C70C5" w:rsidRDefault="004C70C5" w:rsidP="004C70C5">
      <w:pPr>
        <w:pStyle w:val="texto"/>
      </w:pPr>
      <w:r>
        <w:t>Considerando um pedido de venda com os seguintes Produtos:</w:t>
      </w:r>
    </w:p>
    <w:p w:rsidR="004C70C5" w:rsidRDefault="004C70C5" w:rsidP="004C70C5">
      <w:pPr>
        <w:pStyle w:val="texto"/>
      </w:pPr>
      <w:r>
        <w:t>1 quantidade do Produto 000002</w:t>
      </w:r>
    </w:p>
    <w:p w:rsidR="004C70C5" w:rsidRDefault="004C70C5" w:rsidP="004C70C5">
      <w:pPr>
        <w:pStyle w:val="texto"/>
      </w:pPr>
      <w:r>
        <w:t>1 quantidade do Produto 000003</w:t>
      </w:r>
    </w:p>
    <w:p w:rsidR="004C70C5" w:rsidRDefault="004C70C5" w:rsidP="004C70C5">
      <w:pPr>
        <w:pStyle w:val="texto"/>
      </w:pPr>
      <w:r>
        <w:lastRenderedPageBreak/>
        <w:t>Quando o parâmetro estiver configurado com .T., o Sistema bonificará duas quantidades do Produto 000001, pois ele acumulará todos os produtos envolvidos na regra.</w:t>
      </w:r>
    </w:p>
    <w:p w:rsidR="004C70C5" w:rsidRDefault="004C70C5" w:rsidP="004C70C5">
      <w:pPr>
        <w:pStyle w:val="texto"/>
      </w:pPr>
      <w:r>
        <w:t xml:space="preserve">Quando o parâmetro estiver configurado com .F., o sistema bonificará 1 quantidade do Produto 000001, pois já encontrou 1 produto que atende a regra. </w:t>
      </w:r>
    </w:p>
    <w:p w:rsidR="004C70C5" w:rsidRDefault="004C70C5" w:rsidP="004C70C5">
      <w:pPr>
        <w:pStyle w:val="texto"/>
        <w:rPr>
          <w:rFonts w:eastAsia="Arial Unicode MS"/>
        </w:rPr>
      </w:pPr>
      <w:r>
        <w:rPr>
          <w:b/>
          <w:bCs/>
        </w:rPr>
        <w:t>Bonificando produtos diferentes para regras idênticas</w:t>
      </w:r>
    </w:p>
    <w:p w:rsidR="004C70C5" w:rsidRDefault="004C70C5" w:rsidP="004C70C5">
      <w:pPr>
        <w:pStyle w:val="texto"/>
      </w:pPr>
      <w:r>
        <w:t>O Sistema permite a bonificação de produtos diferentes para regras idênticas , por meio da configuração do parâmetro MV_BONUSTD. Este parâmetro indica se o Sistema buscará regras de bonificação com condições idênticas e possui os seguintes conteúdos:</w:t>
      </w:r>
    </w:p>
    <w:p w:rsidR="004C70C5" w:rsidRDefault="004C70C5" w:rsidP="004C70C5">
      <w:pPr>
        <w:pStyle w:val="texto"/>
      </w:pPr>
      <w:r>
        <w:t>1 = busca regras iguais</w:t>
      </w:r>
    </w:p>
    <w:p w:rsidR="004C70C5" w:rsidRDefault="004C70C5" w:rsidP="004C70C5">
      <w:pPr>
        <w:pStyle w:val="texto"/>
      </w:pPr>
      <w:r>
        <w:t>2 = não busca regras iguais</w:t>
      </w:r>
    </w:p>
    <w:p w:rsidR="004C70C5" w:rsidRDefault="004C70C5" w:rsidP="004C70C5">
      <w:pPr>
        <w:pStyle w:val="texto"/>
      </w:pPr>
    </w:p>
    <w:p w:rsidR="004C70C5" w:rsidRDefault="00BC4A9D" w:rsidP="004C70C5">
      <w:pPr>
        <w:pStyle w:val="texto"/>
      </w:pPr>
      <w:r>
        <w:rPr>
          <w:lang w:eastAsia="pt-BR"/>
        </w:rPr>
        <w:drawing>
          <wp:inline distT="0" distB="0" distL="0" distR="0" wp14:anchorId="357A1343" wp14:editId="2741B2D4">
            <wp:extent cx="5400040" cy="3375178"/>
            <wp:effectExtent l="0" t="0" r="0" b="0"/>
            <wp:docPr id="81" name="Imagem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400040" cy="3375178"/>
                    </a:xfrm>
                    <a:prstGeom prst="rect">
                      <a:avLst/>
                    </a:prstGeom>
                  </pic:spPr>
                </pic:pic>
              </a:graphicData>
            </a:graphic>
          </wp:inline>
        </w:drawing>
      </w:r>
    </w:p>
    <w:p w:rsidR="004C70C5" w:rsidRDefault="004C70C5" w:rsidP="004C70C5">
      <w:pPr>
        <w:rPr>
          <w:rFonts w:ascii="Verdana" w:hAnsi="Verdana"/>
          <w:sz w:val="20"/>
          <w:szCs w:val="20"/>
        </w:rPr>
      </w:pPr>
    </w:p>
    <w:p w:rsidR="004C70C5" w:rsidRDefault="004C70C5" w:rsidP="004C70C5">
      <w:pPr>
        <w:rPr>
          <w:rFonts w:ascii="Verdana" w:hAnsi="Verdana"/>
          <w:sz w:val="20"/>
          <w:szCs w:val="20"/>
        </w:rPr>
      </w:pPr>
    </w:p>
    <w:p w:rsidR="004C70C5" w:rsidRDefault="004C70C5" w:rsidP="004C70C5">
      <w:pPr>
        <w:rPr>
          <w:rFonts w:ascii="Verdana" w:hAnsi="Verdana"/>
          <w:sz w:val="20"/>
          <w:szCs w:val="20"/>
        </w:rPr>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jc w:val="center"/>
        <w:rPr>
          <w:b/>
          <w:i/>
          <w:sz w:val="28"/>
          <w:szCs w:val="28"/>
        </w:rPr>
      </w:pPr>
      <w:r>
        <w:rPr>
          <w:b/>
          <w:i/>
          <w:sz w:val="28"/>
          <w:szCs w:val="28"/>
        </w:rPr>
        <w:t>Exercício</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noProof w:val="0"/>
        </w:rPr>
        <w:t>Agora efetuaremos o cadastro da Regra de Bonificação.</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noProof w:val="0"/>
          <w:szCs w:val="20"/>
        </w:rPr>
        <w:t>Caminho para este exercício:</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noProof w:val="0"/>
        </w:rPr>
      </w:pPr>
      <w:r>
        <w:rPr>
          <w:b/>
          <w:noProof w:val="0"/>
        </w:rPr>
        <w:t>Atualizações &gt; Cenário de Vendas &gt; Regra de Bonificação</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noProof w:val="0"/>
        </w:rPr>
        <w:t>Logo em seguida, clique na opção “Incluir” e informe os dados nos campos especificados.</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noProof w:val="0"/>
        </w:rPr>
        <w:tab/>
      </w:r>
      <w:r>
        <w:rPr>
          <w:noProof w:val="0"/>
        </w:rPr>
        <w:tab/>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szCs w:val="20"/>
        </w:rPr>
      </w:pPr>
      <w:r>
        <w:rPr>
          <w:b/>
          <w:noProof w:val="0"/>
          <w:szCs w:val="20"/>
        </w:rPr>
        <w:t>Cód. Regra =</w:t>
      </w:r>
      <w:r>
        <w:rPr>
          <w:noProof w:val="0"/>
          <w:szCs w:val="20"/>
        </w:rPr>
        <w:t xml:space="preserve"> </w:t>
      </w:r>
      <w:r>
        <w:rPr>
          <w:noProof w:val="0"/>
          <w:szCs w:val="20"/>
        </w:rPr>
        <w:tab/>
      </w:r>
      <w:r>
        <w:rPr>
          <w:noProof w:val="0"/>
          <w:szCs w:val="20"/>
        </w:rPr>
        <w:tab/>
      </w:r>
      <w:r>
        <w:rPr>
          <w:noProof w:val="0"/>
          <w:szCs w:val="20"/>
        </w:rPr>
        <w:tab/>
        <w:t>000001</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b/>
          <w:noProof w:val="0"/>
        </w:rPr>
        <w:t>Descrição =</w:t>
      </w:r>
      <w:r>
        <w:rPr>
          <w:noProof w:val="0"/>
        </w:rPr>
        <w:t xml:space="preserve"> </w:t>
      </w:r>
      <w:r>
        <w:rPr>
          <w:noProof w:val="0"/>
        </w:rPr>
        <w:tab/>
      </w:r>
      <w:r>
        <w:rPr>
          <w:noProof w:val="0"/>
        </w:rPr>
        <w:tab/>
      </w:r>
      <w:r>
        <w:rPr>
          <w:noProof w:val="0"/>
        </w:rPr>
        <w:tab/>
      </w:r>
      <w:r>
        <w:rPr>
          <w:noProof w:val="0"/>
        </w:rPr>
        <w:tab/>
        <w:t xml:space="preserve">Bônus prod. acessório </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b/>
          <w:bCs/>
          <w:noProof w:val="0"/>
        </w:rPr>
        <w:lastRenderedPageBreak/>
        <w:t>Cliente =</w:t>
      </w:r>
      <w:r>
        <w:rPr>
          <w:noProof w:val="0"/>
        </w:rPr>
        <w:tab/>
      </w:r>
      <w:r>
        <w:rPr>
          <w:noProof w:val="0"/>
        </w:rPr>
        <w:tab/>
      </w:r>
      <w:r>
        <w:rPr>
          <w:noProof w:val="0"/>
        </w:rPr>
        <w:tab/>
      </w:r>
      <w:r>
        <w:rPr>
          <w:noProof w:val="0"/>
        </w:rPr>
        <w:tab/>
        <w:t>&lt;Branco&gt;</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b/>
          <w:bCs/>
          <w:noProof w:val="0"/>
        </w:rPr>
        <w:t>Loja =</w:t>
      </w:r>
      <w:r>
        <w:rPr>
          <w:b/>
          <w:bCs/>
          <w:noProof w:val="0"/>
        </w:rPr>
        <w:tab/>
      </w:r>
      <w:r>
        <w:rPr>
          <w:b/>
          <w:bCs/>
          <w:noProof w:val="0"/>
        </w:rPr>
        <w:tab/>
      </w:r>
      <w:r>
        <w:rPr>
          <w:noProof w:val="0"/>
        </w:rPr>
        <w:tab/>
      </w:r>
      <w:r>
        <w:rPr>
          <w:noProof w:val="0"/>
        </w:rPr>
        <w:tab/>
      </w:r>
      <w:r>
        <w:rPr>
          <w:noProof w:val="0"/>
        </w:rPr>
        <w:tab/>
        <w:t>&lt;Branco&gt;</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b/>
          <w:bCs/>
          <w:noProof w:val="0"/>
        </w:rPr>
        <w:t xml:space="preserve">Nome = </w:t>
      </w:r>
      <w:r>
        <w:rPr>
          <w:b/>
          <w:bCs/>
          <w:noProof w:val="0"/>
        </w:rPr>
        <w:tab/>
      </w:r>
      <w:r>
        <w:rPr>
          <w:noProof w:val="0"/>
        </w:rPr>
        <w:tab/>
      </w:r>
      <w:r>
        <w:rPr>
          <w:noProof w:val="0"/>
        </w:rPr>
        <w:tab/>
      </w:r>
      <w:r>
        <w:rPr>
          <w:noProof w:val="0"/>
        </w:rPr>
        <w:tab/>
        <w:t>&lt;Branco&gt;</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r>
        <w:rPr>
          <w:b/>
          <w:bCs/>
        </w:rPr>
        <w:t>Grp. Clientes =</w:t>
      </w:r>
      <w:r>
        <w:rPr>
          <w:b/>
          <w:bCs/>
        </w:rPr>
        <w:tab/>
      </w:r>
      <w:r>
        <w:rPr>
          <w:b/>
          <w:bCs/>
        </w:rPr>
        <w:tab/>
      </w:r>
      <w:r>
        <w:rPr>
          <w:b/>
          <w:bCs/>
        </w:rPr>
        <w:tab/>
      </w:r>
      <w:r>
        <w:t>&lt;Branco&gt;</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b/>
          <w:noProof w:val="0"/>
        </w:rPr>
        <w:t>Desc. Grupo =</w:t>
      </w:r>
      <w:r>
        <w:rPr>
          <w:noProof w:val="0"/>
        </w:rPr>
        <w:t xml:space="preserve"> </w:t>
      </w:r>
      <w:r>
        <w:rPr>
          <w:noProof w:val="0"/>
        </w:rPr>
        <w:tab/>
      </w:r>
      <w:r>
        <w:rPr>
          <w:noProof w:val="0"/>
        </w:rPr>
        <w:tab/>
      </w:r>
      <w:r>
        <w:rPr>
          <w:noProof w:val="0"/>
        </w:rPr>
        <w:tab/>
      </w:r>
      <w:r>
        <w:t>&lt;Branco&gt;</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b/>
          <w:bCs/>
          <w:noProof w:val="0"/>
        </w:rPr>
        <w:t>Tabela Preço =</w:t>
      </w:r>
      <w:r>
        <w:rPr>
          <w:b/>
          <w:bCs/>
          <w:noProof w:val="0"/>
        </w:rPr>
        <w:tab/>
      </w:r>
      <w:r>
        <w:rPr>
          <w:noProof w:val="0"/>
        </w:rPr>
        <w:tab/>
      </w:r>
      <w:r>
        <w:rPr>
          <w:noProof w:val="0"/>
        </w:rPr>
        <w:tab/>
        <w:t>&lt;Branco&gt;</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b/>
          <w:bCs/>
          <w:noProof w:val="0"/>
        </w:rPr>
        <w:t xml:space="preserve">Cond. </w:t>
      </w:r>
      <w:proofErr w:type="spellStart"/>
      <w:r>
        <w:rPr>
          <w:b/>
          <w:bCs/>
          <w:noProof w:val="0"/>
        </w:rPr>
        <w:t>Pagto</w:t>
      </w:r>
      <w:proofErr w:type="spellEnd"/>
      <w:r>
        <w:rPr>
          <w:b/>
          <w:bCs/>
          <w:noProof w:val="0"/>
        </w:rPr>
        <w:t>. =</w:t>
      </w:r>
      <w:r>
        <w:rPr>
          <w:noProof w:val="0"/>
        </w:rPr>
        <w:tab/>
      </w:r>
      <w:r>
        <w:rPr>
          <w:noProof w:val="0"/>
        </w:rPr>
        <w:tab/>
      </w:r>
      <w:r>
        <w:rPr>
          <w:noProof w:val="0"/>
        </w:rPr>
        <w:tab/>
        <w:t>&lt;Branco&gt;</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b/>
          <w:bCs/>
          <w:noProof w:val="0"/>
        </w:rPr>
        <w:t xml:space="preserve">Forma </w:t>
      </w:r>
      <w:proofErr w:type="spellStart"/>
      <w:r>
        <w:rPr>
          <w:b/>
          <w:bCs/>
          <w:noProof w:val="0"/>
        </w:rPr>
        <w:t>Pagto</w:t>
      </w:r>
      <w:proofErr w:type="spellEnd"/>
      <w:r>
        <w:rPr>
          <w:b/>
          <w:bCs/>
          <w:noProof w:val="0"/>
        </w:rPr>
        <w:t>. =</w:t>
      </w:r>
      <w:r>
        <w:rPr>
          <w:b/>
          <w:bCs/>
          <w:noProof w:val="0"/>
        </w:rPr>
        <w:tab/>
      </w:r>
      <w:r>
        <w:rPr>
          <w:b/>
          <w:bCs/>
          <w:noProof w:val="0"/>
        </w:rPr>
        <w:tab/>
      </w:r>
      <w:r>
        <w:rPr>
          <w:b/>
          <w:bCs/>
          <w:noProof w:val="0"/>
        </w:rPr>
        <w:tab/>
      </w:r>
      <w:r>
        <w:rPr>
          <w:noProof w:val="0"/>
        </w:rPr>
        <w:t>&lt;Branco&gt;</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bCs/>
          <w:noProof w:val="0"/>
        </w:rPr>
      </w:pPr>
      <w:r>
        <w:rPr>
          <w:b/>
          <w:bCs/>
          <w:noProof w:val="0"/>
        </w:rPr>
        <w:t>Produto =</w:t>
      </w:r>
      <w:r>
        <w:rPr>
          <w:b/>
          <w:bCs/>
          <w:noProof w:val="0"/>
        </w:rPr>
        <w:tab/>
      </w:r>
      <w:r>
        <w:rPr>
          <w:noProof w:val="0"/>
        </w:rPr>
        <w:tab/>
      </w:r>
      <w:r>
        <w:rPr>
          <w:noProof w:val="0"/>
        </w:rPr>
        <w:tab/>
      </w:r>
      <w:r>
        <w:rPr>
          <w:noProof w:val="0"/>
        </w:rPr>
        <w:tab/>
        <w:t>000012</w:t>
      </w:r>
      <w:r>
        <w:rPr>
          <w:b/>
          <w:bCs/>
          <w:noProof w:val="0"/>
        </w:rPr>
        <w:tab/>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b/>
          <w:noProof w:val="0"/>
        </w:rPr>
        <w:t>Descrição =</w:t>
      </w:r>
      <w:r>
        <w:rPr>
          <w:noProof w:val="0"/>
        </w:rPr>
        <w:t xml:space="preserve"> </w:t>
      </w:r>
      <w:r>
        <w:rPr>
          <w:noProof w:val="0"/>
        </w:rPr>
        <w:tab/>
      </w:r>
      <w:r>
        <w:rPr>
          <w:noProof w:val="0"/>
        </w:rPr>
        <w:tab/>
      </w:r>
      <w:r>
        <w:rPr>
          <w:noProof w:val="0"/>
        </w:rPr>
        <w:tab/>
      </w:r>
      <w:r>
        <w:rPr>
          <w:noProof w:val="0"/>
        </w:rPr>
        <w:tab/>
        <w:t>Prod. Acessório</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b/>
          <w:bCs/>
          <w:noProof w:val="0"/>
        </w:rPr>
        <w:t>Quantidade =</w:t>
      </w:r>
      <w:r>
        <w:rPr>
          <w:b/>
          <w:bCs/>
          <w:noProof w:val="0"/>
        </w:rPr>
        <w:tab/>
      </w:r>
      <w:r>
        <w:rPr>
          <w:b/>
          <w:bCs/>
          <w:noProof w:val="0"/>
        </w:rPr>
        <w:tab/>
      </w:r>
      <w:r>
        <w:rPr>
          <w:b/>
          <w:bCs/>
          <w:noProof w:val="0"/>
        </w:rPr>
        <w:tab/>
      </w:r>
      <w:r>
        <w:rPr>
          <w:noProof w:val="0"/>
        </w:rPr>
        <w:t>1,00</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bCs/>
          <w:noProof w:val="0"/>
        </w:rPr>
      </w:pPr>
      <w:r>
        <w:rPr>
          <w:b/>
          <w:bCs/>
          <w:noProof w:val="0"/>
        </w:rPr>
        <w:t xml:space="preserve">Tipo </w:t>
      </w:r>
      <w:proofErr w:type="spellStart"/>
      <w:r>
        <w:rPr>
          <w:b/>
          <w:bCs/>
          <w:noProof w:val="0"/>
        </w:rPr>
        <w:t>Bonif</w:t>
      </w:r>
      <w:proofErr w:type="spellEnd"/>
      <w:r>
        <w:rPr>
          <w:b/>
          <w:bCs/>
          <w:noProof w:val="0"/>
        </w:rPr>
        <w:t>. =</w:t>
      </w:r>
      <w:r>
        <w:rPr>
          <w:b/>
          <w:bCs/>
          <w:noProof w:val="0"/>
        </w:rPr>
        <w:tab/>
      </w:r>
      <w:r>
        <w:rPr>
          <w:b/>
          <w:bCs/>
          <w:noProof w:val="0"/>
        </w:rPr>
        <w:tab/>
      </w:r>
      <w:r>
        <w:rPr>
          <w:b/>
          <w:bCs/>
          <w:noProof w:val="0"/>
        </w:rPr>
        <w:tab/>
      </w:r>
      <w:r>
        <w:rPr>
          <w:b/>
          <w:bCs/>
          <w:noProof w:val="0"/>
        </w:rPr>
        <w:tab/>
      </w:r>
      <w:r>
        <w:rPr>
          <w:noProof w:val="0"/>
        </w:rPr>
        <w:t>Todos</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b/>
          <w:bCs/>
          <w:noProof w:val="0"/>
        </w:rPr>
        <w:t>Tipo Horário =</w:t>
      </w:r>
      <w:r>
        <w:rPr>
          <w:noProof w:val="0"/>
        </w:rPr>
        <w:tab/>
      </w:r>
      <w:r>
        <w:rPr>
          <w:noProof w:val="0"/>
        </w:rPr>
        <w:tab/>
      </w:r>
      <w:r>
        <w:rPr>
          <w:noProof w:val="0"/>
        </w:rPr>
        <w:tab/>
        <w:t>Único</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b/>
          <w:bCs/>
          <w:noProof w:val="0"/>
        </w:rPr>
        <w:t>Hora inicial =</w:t>
      </w:r>
      <w:r>
        <w:rPr>
          <w:noProof w:val="0"/>
        </w:rPr>
        <w:tab/>
      </w:r>
      <w:r>
        <w:rPr>
          <w:noProof w:val="0"/>
        </w:rPr>
        <w:tab/>
      </w:r>
      <w:r>
        <w:rPr>
          <w:noProof w:val="0"/>
        </w:rPr>
        <w:tab/>
        <w:t>00:00</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b/>
          <w:bCs/>
          <w:noProof w:val="0"/>
        </w:rPr>
        <w:t>Hora Final =</w:t>
      </w:r>
      <w:r>
        <w:rPr>
          <w:b/>
          <w:bCs/>
          <w:noProof w:val="0"/>
        </w:rPr>
        <w:tab/>
      </w:r>
      <w:r>
        <w:rPr>
          <w:b/>
          <w:bCs/>
          <w:noProof w:val="0"/>
        </w:rPr>
        <w:tab/>
      </w:r>
      <w:r>
        <w:rPr>
          <w:b/>
          <w:bCs/>
          <w:noProof w:val="0"/>
        </w:rPr>
        <w:tab/>
      </w:r>
      <w:r>
        <w:rPr>
          <w:b/>
          <w:bCs/>
          <w:noProof w:val="0"/>
        </w:rPr>
        <w:tab/>
      </w:r>
      <w:r>
        <w:rPr>
          <w:noProof w:val="0"/>
        </w:rPr>
        <w:t>23:59</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b/>
          <w:bCs/>
          <w:noProof w:val="0"/>
        </w:rPr>
        <w:t>Data Inicial =</w:t>
      </w:r>
      <w:r>
        <w:rPr>
          <w:b/>
          <w:bCs/>
          <w:noProof w:val="0"/>
        </w:rPr>
        <w:tab/>
      </w:r>
      <w:r>
        <w:rPr>
          <w:b/>
          <w:bCs/>
          <w:noProof w:val="0"/>
        </w:rPr>
        <w:tab/>
      </w:r>
      <w:r>
        <w:rPr>
          <w:b/>
          <w:bCs/>
          <w:noProof w:val="0"/>
        </w:rPr>
        <w:tab/>
      </w:r>
      <w:r>
        <w:rPr>
          <w:noProof w:val="0"/>
        </w:rPr>
        <w:t>Data do curso</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b/>
          <w:bCs/>
          <w:noProof w:val="0"/>
        </w:rPr>
        <w:t>Data final =</w:t>
      </w:r>
      <w:r>
        <w:rPr>
          <w:b/>
          <w:bCs/>
          <w:noProof w:val="0"/>
        </w:rPr>
        <w:tab/>
      </w:r>
      <w:r>
        <w:rPr>
          <w:b/>
          <w:bCs/>
          <w:noProof w:val="0"/>
        </w:rPr>
        <w:tab/>
      </w:r>
      <w:r>
        <w:rPr>
          <w:b/>
          <w:bCs/>
          <w:noProof w:val="0"/>
        </w:rPr>
        <w:tab/>
      </w:r>
      <w:r>
        <w:rPr>
          <w:b/>
          <w:bCs/>
          <w:noProof w:val="0"/>
        </w:rPr>
        <w:tab/>
      </w:r>
      <w:r>
        <w:rPr>
          <w:noProof w:val="0"/>
        </w:rPr>
        <w:t>&lt;Branco&gt;</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bCs/>
          <w:noProof w:val="0"/>
        </w:rPr>
      </w:pPr>
      <w:r>
        <w:rPr>
          <w:b/>
          <w:bCs/>
          <w:noProof w:val="0"/>
        </w:rPr>
        <w:t>Lote =</w:t>
      </w:r>
      <w:r>
        <w:rPr>
          <w:b/>
          <w:bCs/>
          <w:noProof w:val="0"/>
        </w:rPr>
        <w:tab/>
      </w:r>
      <w:r>
        <w:rPr>
          <w:b/>
          <w:bCs/>
          <w:noProof w:val="0"/>
        </w:rPr>
        <w:tab/>
      </w:r>
      <w:r>
        <w:rPr>
          <w:b/>
          <w:bCs/>
          <w:noProof w:val="0"/>
        </w:rPr>
        <w:tab/>
      </w:r>
      <w:r>
        <w:rPr>
          <w:b/>
          <w:bCs/>
          <w:noProof w:val="0"/>
        </w:rPr>
        <w:tab/>
      </w:r>
      <w:r>
        <w:rPr>
          <w:b/>
          <w:bCs/>
          <w:noProof w:val="0"/>
        </w:rPr>
        <w:tab/>
      </w:r>
      <w:r>
        <w:rPr>
          <w:noProof w:val="0"/>
        </w:rPr>
        <w:t>1</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bCs/>
        </w:rPr>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bCs/>
        </w:rPr>
      </w:pPr>
      <w:r>
        <w:tab/>
      </w:r>
      <w:r>
        <w:tab/>
      </w:r>
      <w:r>
        <w:tab/>
      </w:r>
      <w:r>
        <w:tab/>
      </w:r>
      <w:r>
        <w:rPr>
          <w:b/>
          <w:bCs/>
        </w:rPr>
        <w:t>“Cadastre os produtos”</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szCs w:val="20"/>
        </w:rPr>
      </w:pPr>
      <w:r>
        <w:rPr>
          <w:b/>
          <w:szCs w:val="20"/>
        </w:rPr>
        <w:t>Item =</w:t>
      </w:r>
      <w:r>
        <w:rPr>
          <w:szCs w:val="20"/>
        </w:rPr>
        <w:t xml:space="preserve"> </w:t>
      </w:r>
      <w:r>
        <w:rPr>
          <w:szCs w:val="20"/>
        </w:rPr>
        <w:tab/>
      </w:r>
      <w:r>
        <w:rPr>
          <w:szCs w:val="20"/>
        </w:rPr>
        <w:tab/>
      </w:r>
      <w:r>
        <w:rPr>
          <w:szCs w:val="20"/>
        </w:rPr>
        <w:tab/>
      </w:r>
      <w:r>
        <w:rPr>
          <w:szCs w:val="20"/>
        </w:rPr>
        <w:tab/>
        <w:t>001</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r>
        <w:rPr>
          <w:b/>
        </w:rPr>
        <w:t>Cod. Produto =</w:t>
      </w:r>
      <w:r>
        <w:t xml:space="preserve"> </w:t>
      </w:r>
      <w:r>
        <w:tab/>
      </w:r>
      <w:r>
        <w:tab/>
      </w:r>
      <w:r>
        <w:tab/>
        <w:t>000001</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r>
        <w:rPr>
          <w:b/>
          <w:bCs/>
        </w:rPr>
        <w:t>Des. Produto =</w:t>
      </w:r>
      <w:r>
        <w:tab/>
      </w:r>
      <w:r>
        <w:tab/>
      </w:r>
      <w:r>
        <w:tab/>
        <w:t>Produto acabado</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r>
        <w:rPr>
          <w:b/>
          <w:bCs/>
        </w:rPr>
        <w:t xml:space="preserve">Lote = </w:t>
      </w:r>
      <w:r>
        <w:rPr>
          <w:b/>
          <w:bCs/>
        </w:rPr>
        <w:tab/>
      </w:r>
      <w:r>
        <w:rPr>
          <w:b/>
          <w:bCs/>
        </w:rPr>
        <w:tab/>
      </w:r>
      <w:r>
        <w:rPr>
          <w:b/>
          <w:bCs/>
        </w:rPr>
        <w:tab/>
      </w:r>
      <w:r>
        <w:rPr>
          <w:b/>
          <w:bCs/>
        </w:rPr>
        <w:tab/>
      </w:r>
      <w:r>
        <w:t>1,00</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p>
    <w:p w:rsidR="004C70C5" w:rsidRDefault="004C70C5" w:rsidP="004C70C5">
      <w:pPr>
        <w:pStyle w:val="NormalWeb"/>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r>
        <w:t xml:space="preserve">A opção "Copiar" </w:t>
      </w:r>
      <w:r>
        <w:rPr>
          <w:b/>
          <w:bCs/>
          <w:lang w:eastAsia="pt-BR"/>
        </w:rPr>
        <w:drawing>
          <wp:inline distT="0" distB="0" distL="0" distR="0" wp14:anchorId="1E763F6B" wp14:editId="396B9B87">
            <wp:extent cx="1057275" cy="352425"/>
            <wp:effectExtent l="0" t="0" r="9525" b="9525"/>
            <wp:docPr id="68" name="Imagem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l="1608" t="19717" r="90291" b="77522"/>
                    <a:stretch>
                      <a:fillRect/>
                    </a:stretch>
                  </pic:blipFill>
                  <pic:spPr bwMode="auto">
                    <a:xfrm>
                      <a:off x="0" y="0"/>
                      <a:ext cx="1057275" cy="352425"/>
                    </a:xfrm>
                    <a:prstGeom prst="rect">
                      <a:avLst/>
                    </a:prstGeom>
                    <a:noFill/>
                    <a:ln>
                      <a:noFill/>
                    </a:ln>
                  </pic:spPr>
                </pic:pic>
              </a:graphicData>
            </a:graphic>
          </wp:inline>
        </w:drawing>
      </w:r>
      <w:r>
        <w:rPr>
          <w:b/>
          <w:bCs/>
        </w:rPr>
        <w:t xml:space="preserve"> </w:t>
      </w:r>
      <w:r>
        <w:t>agiliza o cadastramento de regras de bonificação semelhantes, evitando retrabalho de digitação.</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r>
        <w:t>Esta opção é recomendada quando muitos campos do cadastro de uma regra possuem o mesmo conteúdo de uma outra regra a ser cadastrada.</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p>
    <w:p w:rsidR="004C70C5" w:rsidRDefault="004C70C5" w:rsidP="004C70C5">
      <w:pPr>
        <w:ind w:left="348"/>
        <w:rPr>
          <w:rFonts w:ascii="Verdana" w:hAnsi="Verdana"/>
          <w:sz w:val="20"/>
          <w:szCs w:val="20"/>
        </w:rPr>
      </w:pPr>
    </w:p>
    <w:p w:rsidR="004C70C5" w:rsidRDefault="004C70C5" w:rsidP="004C70C5">
      <w:pPr>
        <w:pStyle w:val="Titulo"/>
        <w:rPr>
          <w:sz w:val="20"/>
          <w:szCs w:val="20"/>
        </w:rPr>
      </w:pPr>
      <w:bookmarkStart w:id="19" w:name="_Toc174801266"/>
      <w:r>
        <w:lastRenderedPageBreak/>
        <w:t>Regras de Negociação</w:t>
      </w:r>
      <w:bookmarkEnd w:id="19"/>
      <w:r>
        <w:rPr>
          <w:sz w:val="20"/>
          <w:szCs w:val="20"/>
        </w:rPr>
        <w:t xml:space="preserve"> </w:t>
      </w:r>
    </w:p>
    <w:p w:rsidR="00A3444D" w:rsidRDefault="00A3444D" w:rsidP="004C70C5">
      <w:pPr>
        <w:pStyle w:val="texto"/>
      </w:pPr>
    </w:p>
    <w:p w:rsidR="004C70C5" w:rsidRDefault="004C70C5" w:rsidP="004C70C5">
      <w:pPr>
        <w:pStyle w:val="texto"/>
        <w:rPr>
          <w:rFonts w:eastAsia="Arial Unicode MS"/>
        </w:rPr>
      </w:pPr>
      <w:r>
        <w:t xml:space="preserve">Esta rotina definirá as características padrões de vendas como tabela de preços, condição e forma de pagamento para um, ou para todos os clientes. </w:t>
      </w:r>
    </w:p>
    <w:p w:rsidR="004C70C5" w:rsidRDefault="004C70C5" w:rsidP="004C70C5">
      <w:pPr>
        <w:pStyle w:val="texto"/>
      </w:pPr>
      <w:r>
        <w:t>O Sistema aplicará a regra de negócio automaticamente, consistindo as condições do pedido de venda. Não será permitida venda que não corresponda à regra de negócio estipulada.</w:t>
      </w:r>
    </w:p>
    <w:p w:rsidR="004C70C5" w:rsidRDefault="004C70C5" w:rsidP="004C70C5">
      <w:pPr>
        <w:pStyle w:val="texto"/>
      </w:pPr>
      <w:r>
        <w:t>Este conceito deve ser utilizado como facilitador das práticas comerciais, inibindo a venda em condições não favoráveis à empresa e determinando as possibilidades da negociação.</w:t>
      </w:r>
    </w:p>
    <w:p w:rsidR="004C70C5" w:rsidRDefault="004C70C5" w:rsidP="004C70C5">
      <w:pPr>
        <w:pStyle w:val="texto"/>
      </w:pPr>
      <w:r>
        <w:t>As Regras de Negócios são armazenadas nas Tabelas:</w:t>
      </w:r>
    </w:p>
    <w:p w:rsidR="004C70C5" w:rsidRDefault="004C70C5" w:rsidP="004C70C5">
      <w:pPr>
        <w:pStyle w:val="texto"/>
      </w:pPr>
      <w:r>
        <w:tab/>
        <w:t>•</w:t>
      </w:r>
      <w:r>
        <w:tab/>
        <w:t>ACS</w:t>
      </w:r>
      <w:r>
        <w:tab/>
      </w:r>
      <w:r>
        <w:rPr>
          <w:i/>
          <w:iCs/>
        </w:rPr>
        <w:t>–</w:t>
      </w:r>
      <w:r>
        <w:tab/>
        <w:t>Cabeçalho das Regras de Negócios,</w:t>
      </w:r>
    </w:p>
    <w:p w:rsidR="004C70C5" w:rsidRDefault="004C70C5" w:rsidP="004C70C5">
      <w:pPr>
        <w:pStyle w:val="texto"/>
      </w:pPr>
      <w:r>
        <w:tab/>
        <w:t>•</w:t>
      </w:r>
      <w:r>
        <w:tab/>
        <w:t>ACT</w:t>
      </w:r>
      <w:r>
        <w:tab/>
      </w:r>
      <w:r>
        <w:rPr>
          <w:i/>
          <w:iCs/>
        </w:rPr>
        <w:t>–</w:t>
      </w:r>
      <w:r>
        <w:tab/>
        <w:t>Itens das Regras de Negócios.</w:t>
      </w:r>
    </w:p>
    <w:p w:rsidR="004C70C5" w:rsidRDefault="004C70C5" w:rsidP="004C70C5">
      <w:pPr>
        <w:pStyle w:val="texto"/>
        <w:rPr>
          <w:rFonts w:eastAsia="Arial Unicode MS"/>
        </w:rPr>
      </w:pPr>
      <w:r>
        <w:t>“A regra de negócio prevalece sobre a definição da Tabela de Preços e outras Regras”.</w:t>
      </w:r>
    </w:p>
    <w:p w:rsidR="004C70C5" w:rsidRDefault="004C70C5" w:rsidP="004C70C5">
      <w:pPr>
        <w:pStyle w:val="texto"/>
      </w:pPr>
    </w:p>
    <w:p w:rsidR="004C70C5" w:rsidRDefault="004C70C5" w:rsidP="004C70C5">
      <w:pPr>
        <w:pStyle w:val="texto"/>
      </w:pPr>
      <w:r>
        <w:t>Aplicação Prática:</w:t>
      </w:r>
    </w:p>
    <w:p w:rsidR="004C70C5" w:rsidRDefault="004C70C5" w:rsidP="004C70C5">
      <w:pPr>
        <w:pStyle w:val="texto"/>
      </w:pPr>
    </w:p>
    <w:p w:rsidR="004C70C5" w:rsidRPr="00D06E8D" w:rsidRDefault="004C70C5" w:rsidP="004C70C5">
      <w:pPr>
        <w:pStyle w:val="texto"/>
        <w:jc w:val="left"/>
        <w:rPr>
          <w:rFonts w:eastAsia="Arial Unicode MS"/>
          <w:color w:val="FF0000"/>
        </w:rPr>
      </w:pPr>
      <w:r w:rsidRPr="00D06E8D">
        <w:rPr>
          <w:color w:val="FF0000"/>
        </w:rPr>
        <w:t xml:space="preserve">A regra é avaliada na confirmação da </w:t>
      </w:r>
      <w:r w:rsidRPr="00D06E8D">
        <w:rPr>
          <w:color w:val="FF0000"/>
          <w:u w:val="single"/>
        </w:rPr>
        <w:t>inclusão ou alteração de um pedido de venda</w:t>
      </w:r>
      <w:r w:rsidRPr="00D06E8D">
        <w:rPr>
          <w:color w:val="FF0000"/>
        </w:rPr>
        <w:t xml:space="preserve">. </w:t>
      </w:r>
      <w:r w:rsidRPr="00D06E8D">
        <w:rPr>
          <w:color w:val="FF0000"/>
        </w:rPr>
        <w:br/>
      </w:r>
      <w:r w:rsidRPr="00D06E8D">
        <w:rPr>
          <w:color w:val="FF0000"/>
        </w:rPr>
        <w:br/>
        <w:t xml:space="preserve">Caso nenhuma regra seja encontrada, a gravação do pedido é aprovada. </w:t>
      </w:r>
      <w:r w:rsidRPr="00D06E8D">
        <w:rPr>
          <w:color w:val="FF0000"/>
        </w:rPr>
        <w:br/>
      </w:r>
      <w:r w:rsidRPr="00D06E8D">
        <w:rPr>
          <w:color w:val="FF0000"/>
        </w:rPr>
        <w:br/>
        <w:t xml:space="preserve">Caso </w:t>
      </w:r>
      <w:r w:rsidRPr="00D06E8D">
        <w:rPr>
          <w:color w:val="FF0000"/>
          <w:u w:val="single"/>
        </w:rPr>
        <w:t>uma regra seja encontrada</w:t>
      </w:r>
      <w:r w:rsidRPr="00D06E8D">
        <w:rPr>
          <w:color w:val="FF0000"/>
        </w:rPr>
        <w:t xml:space="preserve">, através da análise das </w:t>
      </w:r>
      <w:r w:rsidRPr="00D06E8D">
        <w:rPr>
          <w:color w:val="FF0000"/>
          <w:u w:val="single"/>
        </w:rPr>
        <w:t>informações do cabeçalho</w:t>
      </w:r>
      <w:r w:rsidRPr="00D06E8D">
        <w:rPr>
          <w:color w:val="FF0000"/>
        </w:rPr>
        <w:t>, o Sistema fará as seguintes consistências:</w:t>
      </w:r>
    </w:p>
    <w:p w:rsidR="004C70C5" w:rsidRPr="00D06E8D" w:rsidRDefault="004C70C5" w:rsidP="004C70C5">
      <w:pPr>
        <w:pStyle w:val="texto"/>
        <w:jc w:val="left"/>
        <w:rPr>
          <w:color w:val="FF0000"/>
        </w:rPr>
      </w:pPr>
      <w:r w:rsidRPr="00D06E8D">
        <w:rPr>
          <w:color w:val="FF0000"/>
        </w:rPr>
        <w:t>Analisa primeiro a pasta "Negociação".</w:t>
      </w:r>
      <w:r w:rsidRPr="00D06E8D">
        <w:rPr>
          <w:color w:val="FF0000"/>
        </w:rPr>
        <w:br/>
      </w:r>
      <w:r w:rsidRPr="00D06E8D">
        <w:rPr>
          <w:color w:val="FF0000"/>
        </w:rPr>
        <w:br/>
        <w:t xml:space="preserve">Caso uma regra de negociação seja encontrada, com o campo "Tipo de Regra = "Exceção", a gravação do pedido é reprovada. </w:t>
      </w:r>
      <w:r w:rsidRPr="00D06E8D">
        <w:rPr>
          <w:color w:val="FF0000"/>
        </w:rPr>
        <w:br/>
      </w:r>
      <w:r w:rsidRPr="00D06E8D">
        <w:rPr>
          <w:color w:val="FF0000"/>
        </w:rPr>
        <w:br/>
        <w:t>Caso nenhuma regra de negociação seja encontrada (caso 1) , ou uma regra seja encontrada, com o campo "Tipo de Regra = "Regra" (caso 2), é analisada a pasta "Comercialização".</w:t>
      </w:r>
    </w:p>
    <w:p w:rsidR="004C70C5" w:rsidRPr="00D06E8D" w:rsidRDefault="004C70C5" w:rsidP="004C70C5">
      <w:pPr>
        <w:pStyle w:val="texto"/>
        <w:jc w:val="left"/>
        <w:rPr>
          <w:color w:val="FF0000"/>
        </w:rPr>
      </w:pPr>
      <w:r w:rsidRPr="00D06E8D">
        <w:rPr>
          <w:color w:val="FF0000"/>
        </w:rPr>
        <w:t xml:space="preserve">Na pasta "Comercialização", caso uma regra de comercialização seja encontrada, com o campo "Tipo de Regra = "Regra", a gravação do pedido é aprovada. </w:t>
      </w:r>
      <w:r w:rsidRPr="00D06E8D">
        <w:rPr>
          <w:color w:val="FF0000"/>
        </w:rPr>
        <w:br/>
      </w:r>
      <w:r w:rsidRPr="00D06E8D">
        <w:rPr>
          <w:color w:val="FF0000"/>
        </w:rPr>
        <w:br/>
        <w:t xml:space="preserve">Caso uma regra de comercialização seja encontrada, com o campo tipo de regra = "Exceção", a gravação do pedido é reprovada. </w:t>
      </w:r>
      <w:r w:rsidRPr="00D06E8D">
        <w:rPr>
          <w:color w:val="FF0000"/>
        </w:rPr>
        <w:br/>
      </w:r>
      <w:r w:rsidRPr="00D06E8D">
        <w:rPr>
          <w:color w:val="FF0000"/>
        </w:rPr>
        <w:br/>
        <w:t>Caso nenhuma regra de comercialização seja encontrada:</w:t>
      </w:r>
    </w:p>
    <w:p w:rsidR="004C70C5" w:rsidRPr="00D06E8D" w:rsidRDefault="004C70C5" w:rsidP="004C70C5">
      <w:pPr>
        <w:pStyle w:val="texto"/>
        <w:jc w:val="left"/>
        <w:rPr>
          <w:color w:val="FF0000"/>
        </w:rPr>
      </w:pPr>
      <w:r w:rsidRPr="00D06E8D">
        <w:rPr>
          <w:color w:val="FF0000"/>
        </w:rPr>
        <w:t xml:space="preserve">Se estiver no caso </w:t>
      </w:r>
      <w:smartTag w:uri="urn:schemas-microsoft-com:office:smarttags" w:element="metricconverter">
        <w:smartTagPr>
          <w:attr w:name="ProductID" w:val="1, a"/>
        </w:smartTagPr>
        <w:r w:rsidRPr="00D06E8D">
          <w:rPr>
            <w:color w:val="FF0000"/>
          </w:rPr>
          <w:t>1, a</w:t>
        </w:r>
      </w:smartTag>
      <w:r w:rsidRPr="00D06E8D">
        <w:rPr>
          <w:color w:val="FF0000"/>
        </w:rPr>
        <w:t xml:space="preserve"> gravação do pedido é reprovada. </w:t>
      </w:r>
    </w:p>
    <w:p w:rsidR="004C70C5" w:rsidRPr="00D06E8D" w:rsidRDefault="004C70C5" w:rsidP="004C70C5">
      <w:pPr>
        <w:pStyle w:val="texto"/>
        <w:jc w:val="left"/>
        <w:rPr>
          <w:color w:val="FF0000"/>
        </w:rPr>
      </w:pPr>
      <w:r w:rsidRPr="00D06E8D">
        <w:rPr>
          <w:color w:val="FF0000"/>
        </w:rPr>
        <w:t xml:space="preserve">Se estiver no caso </w:t>
      </w:r>
      <w:smartTag w:uri="urn:schemas-microsoft-com:office:smarttags" w:element="metricconverter">
        <w:smartTagPr>
          <w:attr w:name="ProductID" w:val="2, a"/>
        </w:smartTagPr>
        <w:r w:rsidRPr="00D06E8D">
          <w:rPr>
            <w:color w:val="FF0000"/>
          </w:rPr>
          <w:t>2, a</w:t>
        </w:r>
      </w:smartTag>
      <w:r w:rsidRPr="00D06E8D">
        <w:rPr>
          <w:color w:val="FF0000"/>
        </w:rPr>
        <w:t xml:space="preserve"> gravação do pedido é aprovada. </w:t>
      </w:r>
    </w:p>
    <w:p w:rsidR="004C70C5" w:rsidRDefault="004C70C5" w:rsidP="004C70C5">
      <w:pPr>
        <w:pStyle w:val="texto"/>
      </w:pPr>
    </w:p>
    <w:p w:rsidR="004C70C5" w:rsidRDefault="00BC4A9D" w:rsidP="004C70C5">
      <w:pPr>
        <w:pStyle w:val="texto"/>
        <w:rPr>
          <w:rFonts w:ascii="Verdana" w:hAnsi="Verdana"/>
        </w:rPr>
      </w:pPr>
      <w:r>
        <w:rPr>
          <w:lang w:eastAsia="pt-BR"/>
        </w:rPr>
        <w:lastRenderedPageBreak/>
        <w:drawing>
          <wp:inline distT="0" distB="0" distL="0" distR="0" wp14:anchorId="703A5199" wp14:editId="08594655">
            <wp:extent cx="5400040" cy="3375178"/>
            <wp:effectExtent l="0" t="0" r="0" b="0"/>
            <wp:docPr id="82" name="Imagem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400040" cy="3375178"/>
                    </a:xfrm>
                    <a:prstGeom prst="rect">
                      <a:avLst/>
                    </a:prstGeom>
                  </pic:spPr>
                </pic:pic>
              </a:graphicData>
            </a:graphic>
          </wp:inline>
        </w:drawing>
      </w:r>
    </w:p>
    <w:p w:rsidR="004C70C5" w:rsidRDefault="004C70C5" w:rsidP="004C70C5">
      <w:pPr>
        <w:spacing w:after="200"/>
        <w:ind w:left="360"/>
        <w:jc w:val="both"/>
        <w:rPr>
          <w:rFonts w:ascii="Verdana" w:hAnsi="Verdana"/>
          <w:color w:val="000000"/>
          <w:sz w:val="20"/>
          <w:szCs w:val="20"/>
        </w:rPr>
      </w:pPr>
    </w:p>
    <w:p w:rsidR="004C70C5" w:rsidRDefault="004C70C5" w:rsidP="004C70C5">
      <w:pPr>
        <w:rPr>
          <w:rFonts w:ascii="Verdana" w:hAnsi="Verdana"/>
          <w:sz w:val="20"/>
          <w:szCs w:val="20"/>
        </w:rPr>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jc w:val="center"/>
        <w:rPr>
          <w:b/>
          <w:i/>
          <w:sz w:val="28"/>
          <w:szCs w:val="28"/>
        </w:rPr>
      </w:pPr>
      <w:r>
        <w:rPr>
          <w:b/>
          <w:i/>
          <w:sz w:val="28"/>
          <w:szCs w:val="28"/>
        </w:rPr>
        <w:t>Exercício</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r>
        <w:t>Agora efetuaremos o cadastro da regra de negociação.</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szCs w:val="20"/>
        </w:rPr>
      </w:pPr>
      <w:r>
        <w:rPr>
          <w:szCs w:val="20"/>
        </w:rPr>
        <w:t>Caminho para este exercício:</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rPr>
      </w:pPr>
      <w:r>
        <w:rPr>
          <w:b/>
        </w:rPr>
        <w:t>Atualizações &gt; Cenário de vendas &gt; Regra de Negociação</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r>
        <w:t>Logo em seguida, clique na opção “Incluir” e informe os dados nos campos especificados.</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r>
        <w:tab/>
      </w:r>
      <w:r>
        <w:tab/>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szCs w:val="20"/>
        </w:rPr>
      </w:pPr>
      <w:r>
        <w:rPr>
          <w:b/>
          <w:noProof w:val="0"/>
          <w:szCs w:val="20"/>
        </w:rPr>
        <w:t>Cód. Regra =</w:t>
      </w:r>
      <w:r>
        <w:rPr>
          <w:noProof w:val="0"/>
          <w:szCs w:val="20"/>
        </w:rPr>
        <w:t xml:space="preserve"> </w:t>
      </w:r>
      <w:r>
        <w:rPr>
          <w:noProof w:val="0"/>
          <w:szCs w:val="20"/>
        </w:rPr>
        <w:tab/>
      </w:r>
      <w:r>
        <w:rPr>
          <w:noProof w:val="0"/>
          <w:szCs w:val="20"/>
        </w:rPr>
        <w:tab/>
      </w:r>
      <w:r>
        <w:rPr>
          <w:noProof w:val="0"/>
          <w:szCs w:val="20"/>
        </w:rPr>
        <w:tab/>
        <w:t>000001</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b/>
          <w:noProof w:val="0"/>
        </w:rPr>
        <w:t>Descrição =</w:t>
      </w:r>
      <w:r>
        <w:rPr>
          <w:noProof w:val="0"/>
        </w:rPr>
        <w:t xml:space="preserve"> </w:t>
      </w:r>
      <w:r>
        <w:rPr>
          <w:noProof w:val="0"/>
        </w:rPr>
        <w:tab/>
      </w:r>
      <w:r>
        <w:rPr>
          <w:noProof w:val="0"/>
        </w:rPr>
        <w:tab/>
      </w:r>
      <w:r>
        <w:rPr>
          <w:noProof w:val="0"/>
        </w:rPr>
        <w:tab/>
      </w:r>
      <w:r>
        <w:rPr>
          <w:noProof w:val="0"/>
        </w:rPr>
        <w:tab/>
        <w:t xml:space="preserve">Negociação 001 </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b/>
          <w:bCs/>
          <w:noProof w:val="0"/>
        </w:rPr>
        <w:t>Cliente =</w:t>
      </w:r>
      <w:r>
        <w:rPr>
          <w:noProof w:val="0"/>
        </w:rPr>
        <w:tab/>
      </w:r>
      <w:r>
        <w:rPr>
          <w:noProof w:val="0"/>
        </w:rPr>
        <w:tab/>
      </w:r>
      <w:r>
        <w:rPr>
          <w:noProof w:val="0"/>
        </w:rPr>
        <w:tab/>
      </w:r>
      <w:r>
        <w:rPr>
          <w:noProof w:val="0"/>
        </w:rPr>
        <w:tab/>
        <w:t>&lt;Branco&gt;</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b/>
          <w:bCs/>
          <w:noProof w:val="0"/>
        </w:rPr>
        <w:t>Loja =</w:t>
      </w:r>
      <w:r>
        <w:rPr>
          <w:b/>
          <w:bCs/>
          <w:noProof w:val="0"/>
        </w:rPr>
        <w:tab/>
      </w:r>
      <w:r>
        <w:rPr>
          <w:b/>
          <w:bCs/>
          <w:noProof w:val="0"/>
        </w:rPr>
        <w:tab/>
      </w:r>
      <w:r>
        <w:rPr>
          <w:noProof w:val="0"/>
        </w:rPr>
        <w:tab/>
      </w:r>
      <w:r>
        <w:rPr>
          <w:noProof w:val="0"/>
        </w:rPr>
        <w:tab/>
      </w:r>
      <w:r>
        <w:rPr>
          <w:noProof w:val="0"/>
        </w:rPr>
        <w:tab/>
        <w:t>&lt;Branco&gt;</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b/>
          <w:bCs/>
          <w:noProof w:val="0"/>
        </w:rPr>
        <w:t xml:space="preserve">Nome = </w:t>
      </w:r>
      <w:r>
        <w:rPr>
          <w:b/>
          <w:bCs/>
          <w:noProof w:val="0"/>
        </w:rPr>
        <w:tab/>
      </w:r>
      <w:r>
        <w:rPr>
          <w:noProof w:val="0"/>
        </w:rPr>
        <w:tab/>
      </w:r>
      <w:r>
        <w:rPr>
          <w:noProof w:val="0"/>
        </w:rPr>
        <w:tab/>
      </w:r>
      <w:r>
        <w:rPr>
          <w:noProof w:val="0"/>
        </w:rPr>
        <w:tab/>
        <w:t>&lt;Branco&gt;</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r>
        <w:rPr>
          <w:b/>
          <w:bCs/>
        </w:rPr>
        <w:t>Grp. Clientes =</w:t>
      </w:r>
      <w:r>
        <w:rPr>
          <w:b/>
          <w:bCs/>
        </w:rPr>
        <w:tab/>
      </w:r>
      <w:r>
        <w:rPr>
          <w:b/>
          <w:bCs/>
        </w:rPr>
        <w:tab/>
      </w:r>
      <w:r>
        <w:rPr>
          <w:b/>
          <w:bCs/>
        </w:rPr>
        <w:tab/>
      </w:r>
      <w:r>
        <w:t>&lt;Branco&gt;</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b/>
          <w:bCs/>
          <w:noProof w:val="0"/>
        </w:rPr>
        <w:t>Tipo Horário =</w:t>
      </w:r>
      <w:r>
        <w:rPr>
          <w:noProof w:val="0"/>
        </w:rPr>
        <w:tab/>
      </w:r>
      <w:r>
        <w:rPr>
          <w:noProof w:val="0"/>
        </w:rPr>
        <w:tab/>
      </w:r>
      <w:r>
        <w:rPr>
          <w:noProof w:val="0"/>
        </w:rPr>
        <w:tab/>
        <w:t>Único</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b/>
          <w:bCs/>
          <w:noProof w:val="0"/>
        </w:rPr>
        <w:t>Hora inicial =</w:t>
      </w:r>
      <w:r>
        <w:rPr>
          <w:noProof w:val="0"/>
        </w:rPr>
        <w:tab/>
      </w:r>
      <w:r>
        <w:rPr>
          <w:noProof w:val="0"/>
        </w:rPr>
        <w:tab/>
      </w:r>
      <w:r>
        <w:rPr>
          <w:noProof w:val="0"/>
        </w:rPr>
        <w:tab/>
        <w:t>00:00</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b/>
          <w:bCs/>
          <w:noProof w:val="0"/>
        </w:rPr>
        <w:t>Hora Final =</w:t>
      </w:r>
      <w:r>
        <w:rPr>
          <w:b/>
          <w:bCs/>
          <w:noProof w:val="0"/>
        </w:rPr>
        <w:tab/>
      </w:r>
      <w:r>
        <w:rPr>
          <w:b/>
          <w:bCs/>
          <w:noProof w:val="0"/>
        </w:rPr>
        <w:tab/>
      </w:r>
      <w:r>
        <w:rPr>
          <w:b/>
          <w:bCs/>
          <w:noProof w:val="0"/>
        </w:rPr>
        <w:tab/>
      </w:r>
      <w:r>
        <w:rPr>
          <w:b/>
          <w:bCs/>
          <w:noProof w:val="0"/>
        </w:rPr>
        <w:tab/>
      </w:r>
      <w:r>
        <w:rPr>
          <w:noProof w:val="0"/>
        </w:rPr>
        <w:t>23:59</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b/>
          <w:bCs/>
          <w:noProof w:val="0"/>
        </w:rPr>
        <w:t>Data Inicial =</w:t>
      </w:r>
      <w:r>
        <w:rPr>
          <w:b/>
          <w:bCs/>
          <w:noProof w:val="0"/>
        </w:rPr>
        <w:tab/>
      </w:r>
      <w:r>
        <w:rPr>
          <w:b/>
          <w:bCs/>
          <w:noProof w:val="0"/>
        </w:rPr>
        <w:tab/>
      </w:r>
      <w:r>
        <w:rPr>
          <w:b/>
          <w:bCs/>
          <w:noProof w:val="0"/>
        </w:rPr>
        <w:tab/>
      </w:r>
      <w:r>
        <w:rPr>
          <w:noProof w:val="0"/>
        </w:rPr>
        <w:t>Data do curso</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b/>
          <w:bCs/>
          <w:noProof w:val="0"/>
        </w:rPr>
        <w:t>Data final =</w:t>
      </w:r>
      <w:r>
        <w:rPr>
          <w:b/>
          <w:bCs/>
          <w:noProof w:val="0"/>
        </w:rPr>
        <w:tab/>
      </w:r>
      <w:r>
        <w:rPr>
          <w:b/>
          <w:bCs/>
          <w:noProof w:val="0"/>
        </w:rPr>
        <w:tab/>
      </w:r>
      <w:r>
        <w:rPr>
          <w:b/>
          <w:bCs/>
          <w:noProof w:val="0"/>
        </w:rPr>
        <w:tab/>
      </w:r>
      <w:r>
        <w:rPr>
          <w:b/>
          <w:bCs/>
          <w:noProof w:val="0"/>
        </w:rPr>
        <w:tab/>
      </w:r>
      <w:r>
        <w:rPr>
          <w:noProof w:val="0"/>
        </w:rPr>
        <w:t>&lt;Branco&gt;</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bCs/>
        </w:rPr>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bCs/>
        </w:rPr>
      </w:pPr>
      <w:r>
        <w:tab/>
      </w:r>
      <w:r>
        <w:tab/>
      </w:r>
      <w:r>
        <w:tab/>
      </w:r>
      <w:r>
        <w:tab/>
      </w:r>
      <w:r>
        <w:rPr>
          <w:b/>
          <w:bCs/>
        </w:rPr>
        <w:t>“Pasta Negociação”</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szCs w:val="20"/>
        </w:rPr>
      </w:pPr>
      <w:r>
        <w:rPr>
          <w:b/>
          <w:szCs w:val="20"/>
        </w:rPr>
        <w:t>Item =</w:t>
      </w:r>
      <w:r>
        <w:rPr>
          <w:szCs w:val="20"/>
        </w:rPr>
        <w:t xml:space="preserve"> </w:t>
      </w:r>
      <w:r>
        <w:rPr>
          <w:szCs w:val="20"/>
        </w:rPr>
        <w:tab/>
      </w:r>
      <w:r>
        <w:rPr>
          <w:szCs w:val="20"/>
        </w:rPr>
        <w:tab/>
      </w:r>
      <w:r>
        <w:rPr>
          <w:szCs w:val="20"/>
        </w:rPr>
        <w:tab/>
      </w:r>
      <w:r>
        <w:rPr>
          <w:szCs w:val="20"/>
        </w:rPr>
        <w:tab/>
        <w:t>001</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r>
        <w:rPr>
          <w:b/>
        </w:rPr>
        <w:t>Tabela Preços =</w:t>
      </w:r>
      <w:r>
        <w:t xml:space="preserve"> </w:t>
      </w:r>
      <w:r>
        <w:tab/>
      </w:r>
      <w:r>
        <w:tab/>
      </w:r>
      <w:r>
        <w:tab/>
        <w:t>001</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r>
        <w:rPr>
          <w:b/>
          <w:bCs/>
        </w:rPr>
        <w:t>Descrição =</w:t>
      </w:r>
      <w:r>
        <w:tab/>
      </w:r>
      <w:r>
        <w:tab/>
      </w:r>
      <w:r>
        <w:tab/>
      </w:r>
      <w:r>
        <w:tab/>
        <w:t xml:space="preserve">Tabela padrão </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bCs/>
        </w:rPr>
      </w:pPr>
      <w:r>
        <w:tab/>
      </w:r>
      <w:r>
        <w:tab/>
      </w:r>
      <w:r>
        <w:tab/>
      </w:r>
      <w:r>
        <w:tab/>
      </w:r>
      <w:r>
        <w:rPr>
          <w:b/>
          <w:bCs/>
        </w:rPr>
        <w:t>“Pasta Comercialização”</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bCs/>
        </w:rPr>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bCs/>
        </w:rPr>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szCs w:val="20"/>
        </w:rPr>
      </w:pPr>
      <w:r>
        <w:rPr>
          <w:b/>
          <w:szCs w:val="20"/>
        </w:rPr>
        <w:t>Item =</w:t>
      </w:r>
      <w:r>
        <w:rPr>
          <w:szCs w:val="20"/>
        </w:rPr>
        <w:t xml:space="preserve"> </w:t>
      </w:r>
      <w:r>
        <w:rPr>
          <w:szCs w:val="20"/>
        </w:rPr>
        <w:tab/>
      </w:r>
      <w:r>
        <w:rPr>
          <w:szCs w:val="20"/>
        </w:rPr>
        <w:tab/>
      </w:r>
      <w:r>
        <w:rPr>
          <w:szCs w:val="20"/>
        </w:rPr>
        <w:tab/>
      </w:r>
      <w:r>
        <w:rPr>
          <w:szCs w:val="20"/>
        </w:rPr>
        <w:tab/>
        <w:t>001</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r>
        <w:rPr>
          <w:b/>
        </w:rPr>
        <w:t>Produto =</w:t>
      </w:r>
      <w:r>
        <w:t xml:space="preserve"> </w:t>
      </w:r>
      <w:r>
        <w:tab/>
      </w:r>
      <w:r>
        <w:tab/>
      </w:r>
      <w:r>
        <w:tab/>
      </w:r>
      <w:r>
        <w:tab/>
        <w:t>000001</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r>
        <w:rPr>
          <w:b/>
          <w:bCs/>
        </w:rPr>
        <w:t>Descrição =</w:t>
      </w:r>
      <w:r>
        <w:tab/>
      </w:r>
      <w:r>
        <w:tab/>
      </w:r>
      <w:r>
        <w:tab/>
      </w:r>
      <w:r>
        <w:tab/>
        <w:t>Produto Acabado 000001</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ind w:firstLine="708"/>
        <w:rPr>
          <w:b/>
          <w:bCs/>
        </w:rPr>
      </w:pPr>
      <w:r>
        <w:rPr>
          <w:b/>
          <w:bCs/>
        </w:rPr>
        <w:t xml:space="preserve">                                     “Pasta Desconto”</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ind w:firstLine="708"/>
        <w:rPr>
          <w:b/>
          <w:bCs/>
        </w:rPr>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szCs w:val="20"/>
        </w:rPr>
      </w:pPr>
      <w:r>
        <w:rPr>
          <w:b/>
          <w:szCs w:val="20"/>
        </w:rPr>
        <w:t>Item =</w:t>
      </w:r>
      <w:r>
        <w:rPr>
          <w:szCs w:val="20"/>
        </w:rPr>
        <w:t xml:space="preserve"> </w:t>
      </w:r>
      <w:r>
        <w:rPr>
          <w:szCs w:val="20"/>
        </w:rPr>
        <w:tab/>
      </w:r>
      <w:r>
        <w:rPr>
          <w:szCs w:val="20"/>
        </w:rPr>
        <w:tab/>
      </w:r>
      <w:r>
        <w:rPr>
          <w:szCs w:val="20"/>
        </w:rPr>
        <w:tab/>
      </w:r>
      <w:r>
        <w:rPr>
          <w:szCs w:val="20"/>
        </w:rPr>
        <w:tab/>
        <w:t>001</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r>
        <w:rPr>
          <w:b/>
        </w:rPr>
        <w:t>Produto =</w:t>
      </w:r>
      <w:r>
        <w:t xml:space="preserve"> </w:t>
      </w:r>
      <w:r>
        <w:tab/>
      </w:r>
      <w:r>
        <w:tab/>
      </w:r>
      <w:r>
        <w:tab/>
      </w:r>
      <w:r>
        <w:tab/>
        <w:t>000001</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r>
        <w:rPr>
          <w:b/>
          <w:bCs/>
        </w:rPr>
        <w:t>Descrição =</w:t>
      </w:r>
      <w:r>
        <w:tab/>
      </w:r>
      <w:r>
        <w:tab/>
      </w:r>
      <w:r>
        <w:tab/>
      </w:r>
      <w:r>
        <w:tab/>
        <w:t>Produto Acabado 000001</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r>
        <w:rPr>
          <w:b/>
          <w:bCs/>
        </w:rPr>
        <w:t>% Des. Ate =</w:t>
      </w:r>
      <w:r>
        <w:rPr>
          <w:b/>
          <w:bCs/>
        </w:rPr>
        <w:tab/>
      </w:r>
      <w:r>
        <w:rPr>
          <w:b/>
          <w:bCs/>
        </w:rPr>
        <w:tab/>
      </w:r>
      <w:r>
        <w:rPr>
          <w:b/>
          <w:bCs/>
        </w:rPr>
        <w:tab/>
      </w:r>
      <w:r>
        <w:rPr>
          <w:b/>
          <w:bCs/>
        </w:rPr>
        <w:tab/>
      </w:r>
      <w:r>
        <w:t>10,00</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r>
        <w:t xml:space="preserve">A opção “Copiar” </w:t>
      </w:r>
      <w:r>
        <w:rPr>
          <w:b/>
          <w:bCs/>
          <w:lang w:eastAsia="pt-BR"/>
        </w:rPr>
        <w:drawing>
          <wp:inline distT="0" distB="0" distL="0" distR="0" wp14:anchorId="63EBE625" wp14:editId="6BE90D47">
            <wp:extent cx="1057275" cy="352425"/>
            <wp:effectExtent l="0" t="0" r="9525" b="9525"/>
            <wp:docPr id="66" name="Imagem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a:extLst>
                        <a:ext uri="{28A0092B-C50C-407E-A947-70E740481C1C}">
                          <a14:useLocalDpi xmlns:a14="http://schemas.microsoft.com/office/drawing/2010/main" val="0"/>
                        </a:ext>
                      </a:extLst>
                    </a:blip>
                    <a:srcRect l="1608" t="19717" r="90291" b="77522"/>
                    <a:stretch>
                      <a:fillRect/>
                    </a:stretch>
                  </pic:blipFill>
                  <pic:spPr bwMode="auto">
                    <a:xfrm>
                      <a:off x="0" y="0"/>
                      <a:ext cx="1057275" cy="352425"/>
                    </a:xfrm>
                    <a:prstGeom prst="rect">
                      <a:avLst/>
                    </a:prstGeom>
                    <a:noFill/>
                    <a:ln>
                      <a:noFill/>
                    </a:ln>
                  </pic:spPr>
                </pic:pic>
              </a:graphicData>
            </a:graphic>
          </wp:inline>
        </w:drawing>
      </w:r>
      <w:r>
        <w:rPr>
          <w:b/>
          <w:bCs/>
        </w:rPr>
        <w:t xml:space="preserve"> </w:t>
      </w:r>
      <w:r>
        <w:t>agiliza o cadastramento de regras de negócio semelhantes, porém os dados do cabeçalho devem ser ajustados a cada cópia.</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p>
    <w:p w:rsidR="004C70C5" w:rsidRDefault="004C70C5" w:rsidP="004C70C5">
      <w:pPr>
        <w:pStyle w:val="texto"/>
      </w:pPr>
    </w:p>
    <w:p w:rsidR="00A3444D" w:rsidRDefault="00A3444D" w:rsidP="004C70C5">
      <w:pPr>
        <w:pStyle w:val="texto"/>
      </w:pPr>
    </w:p>
    <w:p w:rsidR="00A3444D" w:rsidRDefault="00A3444D" w:rsidP="004C70C5">
      <w:pPr>
        <w:pStyle w:val="texto"/>
      </w:pPr>
    </w:p>
    <w:p w:rsidR="00136D81" w:rsidRDefault="00136D81" w:rsidP="004C70C5">
      <w:pPr>
        <w:pStyle w:val="texto"/>
      </w:pPr>
    </w:p>
    <w:p w:rsidR="00A3444D" w:rsidRDefault="00A3444D" w:rsidP="004C70C5">
      <w:pPr>
        <w:pStyle w:val="texto"/>
      </w:pPr>
    </w:p>
    <w:p w:rsidR="00A3444D" w:rsidRDefault="00A3444D" w:rsidP="004C70C5">
      <w:pPr>
        <w:pStyle w:val="texto"/>
      </w:pPr>
    </w:p>
    <w:p w:rsidR="004C70C5" w:rsidRDefault="004C70C5" w:rsidP="004C70C5">
      <w:pPr>
        <w:pStyle w:val="Paragrafo"/>
        <w:spacing w:before="0" w:after="200"/>
        <w:rPr>
          <w:rFonts w:eastAsia="Times New Roman" w:cs="Times New Roman"/>
          <w:szCs w:val="20"/>
        </w:rPr>
      </w:pPr>
    </w:p>
    <w:p w:rsidR="004C70C5" w:rsidRDefault="004C70C5" w:rsidP="004C70C5">
      <w:pPr>
        <w:pStyle w:val="Titulo"/>
      </w:pPr>
      <w:bookmarkStart w:id="20" w:name="_Toc174801267"/>
      <w:r>
        <w:lastRenderedPageBreak/>
        <w:t>Regras de Bonificação financeiras</w:t>
      </w:r>
      <w:bookmarkEnd w:id="20"/>
      <w:r>
        <w:t xml:space="preserve">   </w:t>
      </w:r>
    </w:p>
    <w:p w:rsidR="004C70C5" w:rsidRDefault="004C70C5" w:rsidP="004C70C5">
      <w:pPr>
        <w:pStyle w:val="NormalWeb"/>
      </w:pPr>
    </w:p>
    <w:p w:rsidR="004C70C5" w:rsidRDefault="004C70C5" w:rsidP="004C70C5">
      <w:pPr>
        <w:pStyle w:val="texto"/>
        <w:rPr>
          <w:rFonts w:eastAsia="Arial Unicode MS"/>
        </w:rPr>
      </w:pPr>
      <w:r>
        <w:t>Esta rotina permite definir regras de bonificação para clientes ou grupo de clientes, ou seja, a partir de uma quantidade e um valor predefinido o Sistema concede uma bonificação financeira por meio da geração de um título de NCC (Nota Crédito Cliente), que será compensado por títulos em aberto.</w:t>
      </w:r>
    </w:p>
    <w:p w:rsidR="004C70C5" w:rsidRDefault="004C70C5" w:rsidP="004C70C5">
      <w:pPr>
        <w:pStyle w:val="texto"/>
      </w:pPr>
      <w:r>
        <w:t>A regra pode ser definida por valor ou por bônus. Quando definido por percentual de bônus, este será aplicado sobre o valor apurado.</w:t>
      </w:r>
    </w:p>
    <w:p w:rsidR="004C70C5" w:rsidRDefault="004C70C5" w:rsidP="004C70C5">
      <w:pPr>
        <w:pStyle w:val="texto"/>
      </w:pPr>
      <w:r>
        <w:t>Os campos do cabeçalho disparam a regra de bonificação e os demais definem suas características.</w:t>
      </w:r>
    </w:p>
    <w:p w:rsidR="004C70C5" w:rsidRDefault="004C70C5" w:rsidP="004C70C5">
      <w:pPr>
        <w:pStyle w:val="texto"/>
      </w:pPr>
      <w:r>
        <w:t xml:space="preserve">O Sistema permite que a inclusão da regra de bonificação financeira seja concedida por cliente </w:t>
      </w:r>
      <w:r w:rsidRPr="00D47622">
        <w:rPr>
          <w:bCs/>
        </w:rPr>
        <w:t>ou</w:t>
      </w:r>
      <w:r>
        <w:t xml:space="preserve"> por grupo de clientes, sendo que não é permitido definir uma regra para um grupo e cliente ao mesmo tempo.</w:t>
      </w:r>
    </w:p>
    <w:p w:rsidR="004C70C5" w:rsidRDefault="00BC4A9D" w:rsidP="004C70C5">
      <w:pPr>
        <w:spacing w:after="200"/>
        <w:jc w:val="both"/>
        <w:rPr>
          <w:rFonts w:ascii="Verdana" w:hAnsi="Verdana"/>
          <w:color w:val="000000"/>
          <w:sz w:val="20"/>
          <w:szCs w:val="20"/>
        </w:rPr>
      </w:pPr>
      <w:r>
        <w:rPr>
          <w:noProof/>
        </w:rPr>
        <w:drawing>
          <wp:inline distT="0" distB="0" distL="0" distR="0" wp14:anchorId="66AF55F3" wp14:editId="6F81408A">
            <wp:extent cx="5400040" cy="3375178"/>
            <wp:effectExtent l="0" t="0" r="0" b="0"/>
            <wp:docPr id="83" name="Imagem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400040" cy="3375178"/>
                    </a:xfrm>
                    <a:prstGeom prst="rect">
                      <a:avLst/>
                    </a:prstGeom>
                  </pic:spPr>
                </pic:pic>
              </a:graphicData>
            </a:graphic>
          </wp:inline>
        </w:drawing>
      </w:r>
    </w:p>
    <w:p w:rsidR="004C70C5" w:rsidRDefault="004C70C5" w:rsidP="004C70C5">
      <w:pPr>
        <w:rPr>
          <w:rFonts w:ascii="Verdana" w:hAnsi="Verdana"/>
          <w:sz w:val="20"/>
          <w:szCs w:val="20"/>
        </w:rPr>
      </w:pPr>
    </w:p>
    <w:p w:rsidR="004C70C5" w:rsidRDefault="004C70C5" w:rsidP="004C70C5">
      <w:pPr>
        <w:rPr>
          <w:rFonts w:ascii="Verdana" w:hAnsi="Verdana"/>
          <w:sz w:val="20"/>
          <w:szCs w:val="20"/>
        </w:rPr>
      </w:pPr>
    </w:p>
    <w:p w:rsidR="004C70C5" w:rsidRDefault="004C70C5" w:rsidP="004C70C5">
      <w:pPr>
        <w:rPr>
          <w:rFonts w:ascii="Verdana" w:hAnsi="Verdana"/>
          <w:sz w:val="20"/>
          <w:szCs w:val="20"/>
        </w:rPr>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jc w:val="center"/>
        <w:rPr>
          <w:b/>
          <w:i/>
          <w:noProof w:val="0"/>
          <w:sz w:val="28"/>
          <w:szCs w:val="28"/>
        </w:rPr>
      </w:pPr>
      <w:r>
        <w:rPr>
          <w:b/>
          <w:i/>
          <w:noProof w:val="0"/>
          <w:sz w:val="28"/>
          <w:szCs w:val="28"/>
        </w:rPr>
        <w:t>Exercício</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noProof w:val="0"/>
        </w:rPr>
        <w:t>Agora efetuaremos o cadastro da Regra de Bonificação financeira.</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szCs w:val="20"/>
        </w:rPr>
      </w:pPr>
      <w:r>
        <w:rPr>
          <w:noProof w:val="0"/>
        </w:rPr>
        <w:t>Caminho para este exercício:</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noProof w:val="0"/>
        </w:rPr>
      </w:pPr>
      <w:r>
        <w:rPr>
          <w:b/>
          <w:noProof w:val="0"/>
        </w:rPr>
        <w:t xml:space="preserve">Atualizações &gt; Cenário de Vendas &gt; Regras </w:t>
      </w:r>
      <w:proofErr w:type="spellStart"/>
      <w:r>
        <w:rPr>
          <w:b/>
          <w:noProof w:val="0"/>
        </w:rPr>
        <w:t>Bonif</w:t>
      </w:r>
      <w:proofErr w:type="spellEnd"/>
      <w:r>
        <w:rPr>
          <w:b/>
          <w:noProof w:val="0"/>
        </w:rPr>
        <w:t>. Finan.</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noProof w:val="0"/>
        </w:rPr>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noProof w:val="0"/>
        </w:rPr>
        <w:t xml:space="preserve"> Logo em seguida, clique na opção “Incluir” e informe os dados nos campos especificados.</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noProof w:val="0"/>
        </w:rPr>
        <w:tab/>
      </w:r>
      <w:r>
        <w:rPr>
          <w:noProof w:val="0"/>
        </w:rPr>
        <w:tab/>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szCs w:val="20"/>
        </w:rPr>
      </w:pPr>
      <w:r>
        <w:rPr>
          <w:b/>
          <w:noProof w:val="0"/>
          <w:szCs w:val="20"/>
        </w:rPr>
        <w:lastRenderedPageBreak/>
        <w:t>Código =</w:t>
      </w:r>
      <w:r>
        <w:rPr>
          <w:b/>
          <w:noProof w:val="0"/>
          <w:szCs w:val="20"/>
        </w:rPr>
        <w:tab/>
      </w:r>
      <w:r>
        <w:rPr>
          <w:noProof w:val="0"/>
          <w:szCs w:val="20"/>
        </w:rPr>
        <w:t xml:space="preserve"> </w:t>
      </w:r>
      <w:r>
        <w:rPr>
          <w:noProof w:val="0"/>
          <w:szCs w:val="20"/>
        </w:rPr>
        <w:tab/>
      </w:r>
      <w:r>
        <w:rPr>
          <w:noProof w:val="0"/>
          <w:szCs w:val="20"/>
        </w:rPr>
        <w:tab/>
      </w:r>
      <w:r>
        <w:rPr>
          <w:noProof w:val="0"/>
          <w:szCs w:val="20"/>
        </w:rPr>
        <w:tab/>
        <w:t>000001</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b/>
          <w:noProof w:val="0"/>
        </w:rPr>
        <w:t>Descrição =</w:t>
      </w:r>
      <w:r>
        <w:rPr>
          <w:noProof w:val="0"/>
        </w:rPr>
        <w:t xml:space="preserve"> </w:t>
      </w:r>
      <w:r>
        <w:rPr>
          <w:noProof w:val="0"/>
        </w:rPr>
        <w:tab/>
      </w:r>
      <w:r>
        <w:rPr>
          <w:noProof w:val="0"/>
        </w:rPr>
        <w:tab/>
      </w:r>
      <w:r>
        <w:rPr>
          <w:noProof w:val="0"/>
        </w:rPr>
        <w:tab/>
      </w:r>
      <w:r>
        <w:rPr>
          <w:noProof w:val="0"/>
        </w:rPr>
        <w:tab/>
        <w:t xml:space="preserve">Regra Clientes Máster </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b/>
          <w:bCs/>
          <w:noProof w:val="0"/>
        </w:rPr>
        <w:t>Cliente =</w:t>
      </w:r>
      <w:r>
        <w:rPr>
          <w:noProof w:val="0"/>
        </w:rPr>
        <w:tab/>
      </w:r>
      <w:r>
        <w:rPr>
          <w:noProof w:val="0"/>
        </w:rPr>
        <w:tab/>
      </w:r>
      <w:r>
        <w:rPr>
          <w:noProof w:val="0"/>
        </w:rPr>
        <w:tab/>
      </w:r>
      <w:r>
        <w:rPr>
          <w:noProof w:val="0"/>
        </w:rPr>
        <w:tab/>
        <w:t>000001</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b/>
          <w:bCs/>
          <w:noProof w:val="0"/>
        </w:rPr>
        <w:t>Loja =</w:t>
      </w:r>
      <w:r>
        <w:rPr>
          <w:b/>
          <w:bCs/>
          <w:noProof w:val="0"/>
        </w:rPr>
        <w:tab/>
      </w:r>
      <w:r>
        <w:rPr>
          <w:b/>
          <w:bCs/>
          <w:noProof w:val="0"/>
        </w:rPr>
        <w:tab/>
      </w:r>
      <w:r>
        <w:rPr>
          <w:noProof w:val="0"/>
        </w:rPr>
        <w:tab/>
      </w:r>
      <w:r>
        <w:rPr>
          <w:noProof w:val="0"/>
        </w:rPr>
        <w:tab/>
      </w:r>
      <w:r>
        <w:rPr>
          <w:noProof w:val="0"/>
        </w:rPr>
        <w:tab/>
        <w:t>01</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b/>
          <w:bCs/>
          <w:noProof w:val="0"/>
        </w:rPr>
        <w:t xml:space="preserve">Nome = </w:t>
      </w:r>
      <w:r>
        <w:rPr>
          <w:b/>
          <w:bCs/>
          <w:noProof w:val="0"/>
        </w:rPr>
        <w:tab/>
      </w:r>
      <w:r>
        <w:rPr>
          <w:noProof w:val="0"/>
        </w:rPr>
        <w:tab/>
      </w:r>
      <w:r>
        <w:rPr>
          <w:noProof w:val="0"/>
        </w:rPr>
        <w:tab/>
      </w:r>
      <w:r>
        <w:rPr>
          <w:noProof w:val="0"/>
        </w:rPr>
        <w:tab/>
        <w:t>Cliente Padrão</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r>
        <w:rPr>
          <w:b/>
          <w:bCs/>
        </w:rPr>
        <w:t>Grp. Clientes =</w:t>
      </w:r>
      <w:r>
        <w:rPr>
          <w:b/>
          <w:bCs/>
        </w:rPr>
        <w:tab/>
      </w:r>
      <w:r>
        <w:rPr>
          <w:b/>
          <w:bCs/>
        </w:rPr>
        <w:tab/>
      </w:r>
      <w:r>
        <w:rPr>
          <w:b/>
          <w:bCs/>
        </w:rPr>
        <w:tab/>
      </w:r>
      <w:r>
        <w:t>&lt;Branco&gt;</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b/>
          <w:bCs/>
          <w:noProof w:val="0"/>
        </w:rPr>
        <w:t>Descrição =</w:t>
      </w:r>
      <w:r>
        <w:rPr>
          <w:b/>
          <w:bCs/>
          <w:noProof w:val="0"/>
        </w:rPr>
        <w:tab/>
      </w:r>
      <w:r>
        <w:rPr>
          <w:b/>
          <w:bCs/>
          <w:noProof w:val="0"/>
        </w:rPr>
        <w:tab/>
      </w:r>
      <w:r>
        <w:rPr>
          <w:b/>
          <w:bCs/>
          <w:noProof w:val="0"/>
        </w:rPr>
        <w:tab/>
      </w:r>
      <w:r>
        <w:rPr>
          <w:b/>
          <w:bCs/>
          <w:noProof w:val="0"/>
        </w:rPr>
        <w:tab/>
      </w:r>
      <w:r>
        <w:rPr>
          <w:noProof w:val="0"/>
        </w:rPr>
        <w:t>&lt;Branco&gt;</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bCs/>
        </w:rPr>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bCs/>
        </w:rPr>
      </w:pPr>
      <w:r>
        <w:tab/>
      </w:r>
      <w:r>
        <w:tab/>
      </w:r>
      <w:r>
        <w:tab/>
      </w:r>
      <w:r>
        <w:tab/>
      </w:r>
      <w:r>
        <w:rPr>
          <w:b/>
          <w:bCs/>
        </w:rPr>
        <w:t>“Cadastre o produto”</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szCs w:val="20"/>
        </w:rPr>
      </w:pPr>
      <w:r>
        <w:rPr>
          <w:b/>
          <w:szCs w:val="20"/>
        </w:rPr>
        <w:t>Item =</w:t>
      </w:r>
      <w:r>
        <w:rPr>
          <w:szCs w:val="20"/>
        </w:rPr>
        <w:t xml:space="preserve"> </w:t>
      </w:r>
      <w:r>
        <w:rPr>
          <w:szCs w:val="20"/>
        </w:rPr>
        <w:tab/>
      </w:r>
      <w:r>
        <w:rPr>
          <w:szCs w:val="20"/>
        </w:rPr>
        <w:tab/>
      </w:r>
      <w:r>
        <w:rPr>
          <w:szCs w:val="20"/>
        </w:rPr>
        <w:tab/>
      </w:r>
      <w:r>
        <w:rPr>
          <w:szCs w:val="20"/>
        </w:rPr>
        <w:tab/>
        <w:t>001</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r>
        <w:rPr>
          <w:b/>
        </w:rPr>
        <w:t>Produto =</w:t>
      </w:r>
      <w:r>
        <w:rPr>
          <w:b/>
        </w:rPr>
        <w:tab/>
      </w:r>
      <w:r>
        <w:t xml:space="preserve"> </w:t>
      </w:r>
      <w:r>
        <w:tab/>
      </w:r>
      <w:r>
        <w:tab/>
      </w:r>
      <w:r>
        <w:tab/>
        <w:t>000001</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r>
        <w:rPr>
          <w:b/>
          <w:bCs/>
        </w:rPr>
        <w:t>Descrição =</w:t>
      </w:r>
      <w:r>
        <w:tab/>
      </w:r>
      <w:r>
        <w:tab/>
      </w:r>
      <w:r>
        <w:tab/>
      </w:r>
      <w:r>
        <w:tab/>
        <w:t>Produto Acabado 000001</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Cs/>
        </w:rPr>
      </w:pPr>
      <w:r>
        <w:rPr>
          <w:b/>
        </w:rPr>
        <w:t>Valor/Condição =</w:t>
      </w:r>
      <w:r>
        <w:rPr>
          <w:b/>
        </w:rPr>
        <w:tab/>
      </w:r>
      <w:r>
        <w:rPr>
          <w:b/>
        </w:rPr>
        <w:tab/>
      </w:r>
      <w:r>
        <w:rPr>
          <w:b/>
        </w:rPr>
        <w:tab/>
      </w:r>
      <w:r>
        <w:rPr>
          <w:bCs/>
        </w:rPr>
        <w:t>100.000,00</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Cs/>
        </w:rPr>
      </w:pPr>
      <w:r>
        <w:rPr>
          <w:b/>
        </w:rPr>
        <w:t>Valor/Bônus =</w:t>
      </w:r>
      <w:r>
        <w:rPr>
          <w:b/>
        </w:rPr>
        <w:tab/>
      </w:r>
      <w:r>
        <w:rPr>
          <w:b/>
        </w:rPr>
        <w:tab/>
      </w:r>
      <w:r>
        <w:rPr>
          <w:b/>
        </w:rPr>
        <w:tab/>
      </w:r>
      <w:r>
        <w:rPr>
          <w:bCs/>
        </w:rPr>
        <w:t>1.000,00</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Cs/>
        </w:rPr>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Cs/>
        </w:rPr>
      </w:pPr>
      <w:r>
        <w:t xml:space="preserve">Esta opção efetua o processamento </w:t>
      </w:r>
      <w:r>
        <w:rPr>
          <w:b/>
          <w:bCs/>
          <w:lang w:eastAsia="pt-BR"/>
        </w:rPr>
        <w:drawing>
          <wp:inline distT="0" distB="0" distL="0" distR="0" wp14:anchorId="4C95D23D" wp14:editId="2AAF3B6A">
            <wp:extent cx="1143000" cy="342900"/>
            <wp:effectExtent l="0" t="0" r="0" b="0"/>
            <wp:docPr id="64" name="Imagem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a:extLst>
                        <a:ext uri="{28A0092B-C50C-407E-A947-70E740481C1C}">
                          <a14:useLocalDpi xmlns:a14="http://schemas.microsoft.com/office/drawing/2010/main" val="0"/>
                        </a:ext>
                      </a:extLst>
                    </a:blip>
                    <a:srcRect l="1341" t="19827" r="89777" b="77214"/>
                    <a:stretch>
                      <a:fillRect/>
                    </a:stretch>
                  </pic:blipFill>
                  <pic:spPr bwMode="auto">
                    <a:xfrm>
                      <a:off x="0" y="0"/>
                      <a:ext cx="1143000" cy="342900"/>
                    </a:xfrm>
                    <a:prstGeom prst="rect">
                      <a:avLst/>
                    </a:prstGeom>
                    <a:noFill/>
                    <a:ln>
                      <a:noFill/>
                    </a:ln>
                  </pic:spPr>
                </pic:pic>
              </a:graphicData>
            </a:graphic>
          </wp:inline>
        </w:drawing>
      </w:r>
      <w:r>
        <w:rPr>
          <w:b/>
          <w:bCs/>
        </w:rPr>
        <w:t xml:space="preserve"> </w:t>
      </w:r>
      <w:r>
        <w:t>de avaliação em relação às vendas existentes em determinado período e as regras de bonificação financeira aplicadas, gerando desta forma os títulos de bonificação.</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rPr>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p>
    <w:p w:rsidR="004C70C5" w:rsidRDefault="004C70C5" w:rsidP="004C70C5">
      <w:pPr>
        <w:pStyle w:val="texto"/>
      </w:pPr>
    </w:p>
    <w:p w:rsidR="000A7180" w:rsidRDefault="000A7180" w:rsidP="000A7180">
      <w:pPr>
        <w:pStyle w:val="Titulo"/>
        <w:pBdr>
          <w:bottom w:val="none" w:sz="0" w:space="0" w:color="auto"/>
        </w:pBdr>
      </w:pPr>
      <w:bookmarkStart w:id="21" w:name="_Toc174801268"/>
    </w:p>
    <w:p w:rsidR="000A7180" w:rsidRDefault="000A7180" w:rsidP="000A7180">
      <w:pPr>
        <w:pStyle w:val="Titulo"/>
        <w:pBdr>
          <w:bottom w:val="none" w:sz="0" w:space="0" w:color="auto"/>
        </w:pBdr>
      </w:pPr>
    </w:p>
    <w:p w:rsidR="000A7180" w:rsidRDefault="000A7180" w:rsidP="000A7180">
      <w:pPr>
        <w:pStyle w:val="Titulo"/>
        <w:pBdr>
          <w:bottom w:val="none" w:sz="0" w:space="0" w:color="auto"/>
        </w:pBdr>
      </w:pPr>
    </w:p>
    <w:p w:rsidR="000A7180" w:rsidRDefault="000A7180" w:rsidP="000A7180">
      <w:pPr>
        <w:pStyle w:val="Titulo"/>
        <w:pBdr>
          <w:bottom w:val="none" w:sz="0" w:space="0" w:color="auto"/>
        </w:pBdr>
      </w:pPr>
    </w:p>
    <w:p w:rsidR="000A7180" w:rsidRDefault="000A7180" w:rsidP="000A7180">
      <w:pPr>
        <w:pStyle w:val="Titulo"/>
        <w:pBdr>
          <w:bottom w:val="none" w:sz="0" w:space="0" w:color="auto"/>
        </w:pBdr>
      </w:pPr>
    </w:p>
    <w:p w:rsidR="000A7180" w:rsidRDefault="000A7180" w:rsidP="000A7180">
      <w:pPr>
        <w:pStyle w:val="Titulo"/>
        <w:pBdr>
          <w:bottom w:val="none" w:sz="0" w:space="0" w:color="auto"/>
        </w:pBdr>
      </w:pPr>
    </w:p>
    <w:p w:rsidR="004C70C5" w:rsidRDefault="004C70C5" w:rsidP="004C70C5">
      <w:pPr>
        <w:pStyle w:val="Titulo"/>
        <w:rPr>
          <w:sz w:val="20"/>
          <w:szCs w:val="20"/>
        </w:rPr>
      </w:pPr>
      <w:r>
        <w:lastRenderedPageBreak/>
        <w:t>Verbas de Vendas</w:t>
      </w:r>
      <w:bookmarkEnd w:id="21"/>
    </w:p>
    <w:p w:rsidR="004C70C5" w:rsidRDefault="004C70C5" w:rsidP="004C70C5">
      <w:pPr>
        <w:pStyle w:val="texto"/>
      </w:pPr>
    </w:p>
    <w:p w:rsidR="004C70C5" w:rsidRDefault="004C70C5" w:rsidP="004C70C5">
      <w:pPr>
        <w:pStyle w:val="texto"/>
        <w:rPr>
          <w:rFonts w:eastAsia="Arial Unicode MS"/>
        </w:rPr>
      </w:pPr>
      <w:r>
        <w:t xml:space="preserve">O Cadastro de </w:t>
      </w:r>
      <w:r w:rsidRPr="006103A7">
        <w:rPr>
          <w:highlight w:val="yellow"/>
        </w:rPr>
        <w:t>Verbas de Vendas</w:t>
      </w:r>
      <w:r>
        <w:t xml:space="preserve"> está diretamente ligado ao </w:t>
      </w:r>
      <w:r w:rsidRPr="006103A7">
        <w:rPr>
          <w:highlight w:val="yellow"/>
        </w:rPr>
        <w:t>Cadastro de Regras de Negócio</w:t>
      </w:r>
      <w:r>
        <w:t xml:space="preserve">, uma vez que as </w:t>
      </w:r>
      <w:r w:rsidRPr="006103A7">
        <w:rPr>
          <w:color w:val="FF0000"/>
        </w:rPr>
        <w:t>regras de negócio definem as características padrões de negociação e comercialização de vendas</w:t>
      </w:r>
      <w:r>
        <w:t xml:space="preserve">, e as verbas são cadastradas quando há necessidade de práticas comerciais diferenciadas, ou seja, para ter um poder de negociação maior que o permitido nas </w:t>
      </w:r>
      <w:hyperlink r:id="rId19" w:tgtFrame="_top" w:history="1">
        <w:r>
          <w:rPr>
            <w:rStyle w:val="Hyperlink"/>
          </w:rPr>
          <w:t>Regras de Negócio (Pasta Descontos).</w:t>
        </w:r>
      </w:hyperlink>
      <w:r>
        <w:t xml:space="preserve"> Desta forma, não deve ser cadastrada uma verba de venda sem antes ter sido definida a regra do negócio. </w:t>
      </w:r>
    </w:p>
    <w:p w:rsidR="004C70C5" w:rsidRDefault="004C70C5" w:rsidP="004C70C5">
      <w:pPr>
        <w:pStyle w:val="texto"/>
      </w:pPr>
      <w:r>
        <w:t xml:space="preserve">Este conceito é utilizado em Holdings que destinam </w:t>
      </w:r>
      <w:r w:rsidRPr="006103A7">
        <w:rPr>
          <w:color w:val="FF0000"/>
          <w:highlight w:val="yellow"/>
        </w:rPr>
        <w:t>valores de verba</w:t>
      </w:r>
      <w:r w:rsidRPr="006103A7">
        <w:rPr>
          <w:color w:val="FF0000"/>
        </w:rPr>
        <w:t xml:space="preserve"> </w:t>
      </w:r>
      <w:r>
        <w:t>para as empresas que fazem parte do seu grupo, com o objetivo de ganhar poder de negociação no momento da venda.</w:t>
      </w:r>
    </w:p>
    <w:p w:rsidR="004C70C5" w:rsidRDefault="004C70C5" w:rsidP="004C70C5">
      <w:pPr>
        <w:pStyle w:val="texto"/>
      </w:pPr>
      <w:r>
        <w:t>Outro exemplo de utilização é em empresas que destinam verbas para seus departamentos, com o mesmo objetivo.</w:t>
      </w:r>
    </w:p>
    <w:p w:rsidR="004C70C5" w:rsidRDefault="004C70C5" w:rsidP="004C70C5">
      <w:pPr>
        <w:pStyle w:val="texto"/>
      </w:pPr>
      <w:r>
        <w:t>As verbas são definidas para vendedores, grupos de vendedores, clientes e grupo de clientes, por um período determinado.</w:t>
      </w:r>
    </w:p>
    <w:p w:rsidR="004C70C5" w:rsidRDefault="004C70C5" w:rsidP="004C70C5">
      <w:pPr>
        <w:pStyle w:val="texto"/>
      </w:pPr>
      <w:r>
        <w:t>O sistema não permite que sejam intercaladas verbas dentro de um mesmo período para uma condição já existente.</w:t>
      </w:r>
    </w:p>
    <w:p w:rsidR="007F73B3" w:rsidRDefault="007F73B3" w:rsidP="004C70C5">
      <w:pPr>
        <w:pStyle w:val="texto"/>
        <w:rPr>
          <w:u w:val="single"/>
        </w:rPr>
      </w:pPr>
    </w:p>
    <w:p w:rsidR="004C70C5" w:rsidRPr="00E04026" w:rsidRDefault="004C70C5" w:rsidP="004C70C5">
      <w:pPr>
        <w:pStyle w:val="texto"/>
        <w:rPr>
          <w:u w:val="single"/>
        </w:rPr>
      </w:pPr>
      <w:r w:rsidRPr="00E04026">
        <w:rPr>
          <w:u w:val="single"/>
        </w:rPr>
        <w:t>Exemplo:</w:t>
      </w:r>
    </w:p>
    <w:p w:rsidR="004C70C5" w:rsidRDefault="004C70C5" w:rsidP="004C70C5">
      <w:pPr>
        <w:pStyle w:val="texto"/>
      </w:pPr>
      <w:r>
        <w:t xml:space="preserve">  </w:t>
      </w:r>
    </w:p>
    <w:p w:rsidR="004C70C5" w:rsidRDefault="004C70C5" w:rsidP="004C70C5">
      <w:pPr>
        <w:pStyle w:val="texto"/>
      </w:pPr>
      <w:r>
        <w:t>Caso tenha cadastrado uma verba para o cliente 000001, no período de 01/04/03 à 20/04/03, não poderá haver novo cadastro para este mesmo cliente no período de 15/04/03 à 15/05/03.</w:t>
      </w:r>
    </w:p>
    <w:p w:rsidR="004C70C5" w:rsidRDefault="004C70C5" w:rsidP="004C70C5">
      <w:pPr>
        <w:pStyle w:val="texto"/>
        <w:jc w:val="left"/>
        <w:rPr>
          <w:rFonts w:eastAsia="Arial Unicode MS"/>
          <w:b/>
          <w:bCs/>
        </w:rPr>
      </w:pPr>
      <w:r>
        <w:rPr>
          <w:b/>
          <w:bCs/>
        </w:rPr>
        <w:t>Parâmetros Envolvidos</w:t>
      </w:r>
    </w:p>
    <w:p w:rsidR="004C70C5" w:rsidRDefault="004C70C5" w:rsidP="004C70C5">
      <w:pPr>
        <w:pStyle w:val="texto"/>
        <w:jc w:val="left"/>
      </w:pPr>
      <w:r>
        <w:t>MV_SOMAVER</w:t>
      </w:r>
      <w:r>
        <w:br/>
      </w:r>
      <w:r>
        <w:br/>
        <w:t xml:space="preserve">O sistema realiza um tratamento de verificação e atualização dos saldos das verbas no momento da inclusão do pedido de venda. É utilizado o parâmetro MV_SOMAVER para indicar se, na existência de  uma venda com valor maior que o preço de tabela, a diferença será creditada na verba correspondente à condição do pedido. Os movimentos de saldos de verbas geradas a partir do pedido de vendas pode ser consultado através da rotina de </w:t>
      </w:r>
      <w:hyperlink r:id="rId20" w:tgtFrame="_top" w:history="1">
        <w:r>
          <w:rPr>
            <w:rStyle w:val="Hyperlink"/>
          </w:rPr>
          <w:t>"Movimentação de Verbas".</w:t>
        </w:r>
      </w:hyperlink>
    </w:p>
    <w:p w:rsidR="004C70C5" w:rsidRDefault="004C70C5" w:rsidP="004C70C5">
      <w:pPr>
        <w:pStyle w:val="texto"/>
        <w:jc w:val="left"/>
      </w:pPr>
      <w:r>
        <w:t> </w:t>
      </w:r>
    </w:p>
    <w:p w:rsidR="004C70C5" w:rsidRDefault="004C70C5" w:rsidP="004C70C5">
      <w:pPr>
        <w:pStyle w:val="texto"/>
        <w:jc w:val="left"/>
      </w:pPr>
      <w:r>
        <w:t xml:space="preserve">Caso o pedido de venda seja excluído, as movimentações de verbas geradas pelo pedido serão estornadas, ou seja, retornam ao saldo das verbas. </w:t>
      </w:r>
    </w:p>
    <w:p w:rsidR="004C70C5" w:rsidRDefault="004C70C5" w:rsidP="004C70C5">
      <w:pPr>
        <w:pStyle w:val="texto"/>
        <w:jc w:val="left"/>
      </w:pPr>
      <w:r>
        <w:t>MV_FTRSOMA</w:t>
      </w:r>
      <w:r>
        <w:br/>
      </w:r>
      <w:r>
        <w:br/>
        <w:t xml:space="preserve">Este parâmetro indica o percentual a ser adicionado ao saldo da verba, quando o preço de venda for maior que o preço de tabela. </w:t>
      </w:r>
      <w:r>
        <w:br/>
      </w:r>
      <w:r>
        <w:br/>
        <w:t>Exemplo:</w:t>
      </w:r>
      <w:r>
        <w:br/>
      </w:r>
      <w:r>
        <w:br/>
        <w:t>Quando o parâmetro MV_FTRSOMA estiver preenchido com 30, indica que somente 30% do valor vendido com preço a mais será adicionado na verba.</w:t>
      </w:r>
      <w:r>
        <w:br/>
      </w:r>
      <w:r>
        <w:lastRenderedPageBreak/>
        <w:br/>
        <w:t>Preço de Venda = R$ 10,00</w:t>
      </w:r>
      <w:r>
        <w:br/>
        <w:t>Preço Vendido = R$ 11,00</w:t>
      </w:r>
      <w:r>
        <w:br/>
        <w:t>Quantidade = 10</w:t>
      </w:r>
      <w:r>
        <w:br/>
      </w:r>
      <w:r>
        <w:br/>
        <w:t xml:space="preserve">10 * 11,00 = </w:t>
      </w:r>
      <w:r>
        <w:rPr>
          <w:color w:val="00468C"/>
        </w:rPr>
        <w:t>R$ 110,00</w:t>
      </w:r>
      <w:r>
        <w:t xml:space="preserve"> (Quantidade vendida * preço vendido)</w:t>
      </w:r>
      <w:r>
        <w:br/>
        <w:t xml:space="preserve">10 * 10,00 = </w:t>
      </w:r>
      <w:r>
        <w:rPr>
          <w:color w:val="00468C"/>
        </w:rPr>
        <w:t>R$ 100,00</w:t>
      </w:r>
      <w:r>
        <w:t xml:space="preserve"> (Quantidade vendida * preço de tabela)</w:t>
      </w:r>
      <w:r>
        <w:br/>
      </w:r>
      <w:r>
        <w:br/>
      </w:r>
      <w:r>
        <w:rPr>
          <w:color w:val="00468C"/>
        </w:rPr>
        <w:t>Diferença = R$ 10,00</w:t>
      </w:r>
      <w:r>
        <w:rPr>
          <w:color w:val="00468C"/>
        </w:rPr>
        <w:br/>
      </w:r>
      <w:r>
        <w:br/>
      </w:r>
      <w:r>
        <w:rPr>
          <w:color w:val="00468C"/>
        </w:rPr>
        <w:t>R$ 10,00 * 30% = R$ 3,00 (valor a ser adicionado ao saldo da verba de venda)</w:t>
      </w:r>
    </w:p>
    <w:p w:rsidR="004C70C5" w:rsidRDefault="004C70C5" w:rsidP="004C70C5">
      <w:pPr>
        <w:pStyle w:val="texto"/>
        <w:jc w:val="left"/>
      </w:pPr>
      <w:r>
        <w:t>Roteiro de aplicação das regras de vendas:</w:t>
      </w:r>
    </w:p>
    <w:p w:rsidR="004C70C5" w:rsidRDefault="004C70C5" w:rsidP="004C70C5">
      <w:pPr>
        <w:pStyle w:val="texto"/>
        <w:jc w:val="left"/>
      </w:pPr>
      <w:r>
        <w:t xml:space="preserve">1. Definir no cadastro de Regra de Negócio, Pasta "Descontos", o percentual do desconto a ser aplicado para determinado produto. </w:t>
      </w:r>
      <w:r>
        <w:rPr>
          <w:b/>
          <w:bCs/>
          <w:color w:val="000080"/>
        </w:rPr>
        <w:t>Este é o valor máximo permitido pela empresa</w:t>
      </w:r>
      <w:r>
        <w:t>. Caso haja necessidade de nova prática comercial, deverá ser cadastrada uma verba de venda.</w:t>
      </w:r>
      <w:r>
        <w:br/>
      </w:r>
      <w:r>
        <w:br/>
        <w:t xml:space="preserve">2. Em seguida, deve ser informada a verba de venda permitida para o vendedor ou para o cliente. </w:t>
      </w:r>
    </w:p>
    <w:p w:rsidR="004C70C5" w:rsidRDefault="004C70C5" w:rsidP="004C70C5">
      <w:pPr>
        <w:pStyle w:val="texto"/>
        <w:jc w:val="left"/>
      </w:pPr>
      <w:r>
        <w:t>3. Definidas as regras, na emissão do Pedido de Venda, ocorrem os seguintes processos:</w:t>
      </w:r>
    </w:p>
    <w:p w:rsidR="004C70C5" w:rsidRDefault="004C70C5" w:rsidP="004C70C5">
      <w:pPr>
        <w:pStyle w:val="texto"/>
        <w:jc w:val="left"/>
      </w:pPr>
      <w:r>
        <w:t>O Sistema verifica se existe bloqueio de regra, ou seja, se os itens e o cabeçalho do pedido de venda estão de acordo com a definição do cadastro de Regras de Negócio.</w:t>
      </w:r>
      <w:r>
        <w:br/>
      </w:r>
      <w:r>
        <w:br/>
        <w:t>Caso não atenda a regra estipulada, o pedido ficará bloqueado por regra de negócio, estando com "status" azul, na janela de manutenção.</w:t>
      </w:r>
      <w:r>
        <w:br/>
      </w:r>
      <w:r>
        <w:br/>
        <w:t>Caso atenda a regra de negócio, o sistema verifica a verba de venda.</w:t>
      </w:r>
    </w:p>
    <w:p w:rsidR="004C70C5" w:rsidRDefault="004C70C5" w:rsidP="004C70C5">
      <w:pPr>
        <w:pStyle w:val="texto"/>
        <w:jc w:val="left"/>
      </w:pPr>
      <w:r>
        <w:t>Na análise da verba, o sistema verifica se o desconto concedido nos itens do pedido é maior que o permitido pela empresa.</w:t>
      </w:r>
    </w:p>
    <w:p w:rsidR="004C70C5" w:rsidRDefault="004C70C5" w:rsidP="004C70C5">
      <w:pPr>
        <w:pStyle w:val="texto"/>
        <w:jc w:val="left"/>
      </w:pPr>
      <w:r>
        <w:t>A diferença entre o permitido pela regra e o concedido no pedido de venda será abatido do saldo da verba de venda, caso possua saldo. Caso não tenha saldo suficiente o pedido será bloqueado por verba, ficando com "status" laranja na janela de manutenção.</w:t>
      </w:r>
      <w:r>
        <w:rPr>
          <w:b/>
          <w:bCs/>
          <w:color w:val="000080"/>
          <w:szCs w:val="20"/>
        </w:rPr>
        <w:br/>
      </w:r>
      <w:r>
        <w:rPr>
          <w:b/>
          <w:bCs/>
          <w:color w:val="000080"/>
          <w:szCs w:val="20"/>
        </w:rPr>
        <w:br/>
        <w:t>Importante!</w:t>
      </w:r>
      <w:r>
        <w:br/>
      </w:r>
      <w:r>
        <w:br/>
        <w:t>Caso ocorram bloqueios, não será possível efetuar a liberação do pedido de venda.</w:t>
      </w:r>
    </w:p>
    <w:p w:rsidR="004C70C5" w:rsidRDefault="004C70C5" w:rsidP="004C70C5">
      <w:pPr>
        <w:pStyle w:val="texto"/>
        <w:jc w:val="left"/>
      </w:pPr>
      <w:r>
        <w:t>Bloqueio de Regra - O pedido terá que ser alterado de acordo com a regra de negócio estipulada.</w:t>
      </w:r>
    </w:p>
    <w:p w:rsidR="004C70C5" w:rsidRDefault="004C70C5" w:rsidP="004C70C5">
      <w:pPr>
        <w:pStyle w:val="texto"/>
        <w:jc w:val="left"/>
      </w:pPr>
      <w:r>
        <w:t>Bloqueio de Verba - Deve ser utilizada a rotina de</w:t>
      </w:r>
      <w:hyperlink r:id="rId21" w:tgtFrame="_blank" w:history="1">
        <w:r>
          <w:rPr>
            <w:rStyle w:val="Hyperlink"/>
          </w:rPr>
          <w:t xml:space="preserve"> "Liberação de Regras".</w:t>
        </w:r>
      </w:hyperlink>
    </w:p>
    <w:p w:rsidR="004C70C5" w:rsidRDefault="004C70C5" w:rsidP="004C70C5">
      <w:pPr>
        <w:pStyle w:val="texto"/>
        <w:jc w:val="left"/>
      </w:pPr>
      <w:r>
        <w:t>Fluxo do processo de verbas de vendas-&gt;emissão do pedido de venda:</w:t>
      </w:r>
    </w:p>
    <w:p w:rsidR="004C70C5" w:rsidRDefault="004C70C5" w:rsidP="004C70C5">
      <w:pPr>
        <w:pStyle w:val="texto"/>
        <w:jc w:val="left"/>
      </w:pPr>
      <w:r>
        <w:t>Para melhor visualização do processo que ocorre do cadastro de verbas até a inclusão do pedido de venda, veja o fluxo a seguir:</w:t>
      </w:r>
    </w:p>
    <w:p w:rsidR="004C70C5" w:rsidRDefault="004C70C5" w:rsidP="004C70C5">
      <w:pPr>
        <w:pStyle w:val="whs4"/>
        <w:spacing w:before="0" w:beforeAutospacing="0" w:after="0" w:afterAutospacing="0"/>
      </w:pPr>
      <w:r>
        <w:rPr>
          <w:noProof/>
        </w:rPr>
        <w:lastRenderedPageBreak/>
        <w:drawing>
          <wp:inline distT="0" distB="0" distL="0" distR="0" wp14:anchorId="1F870F67" wp14:editId="1B66973F">
            <wp:extent cx="5572125" cy="7886700"/>
            <wp:effectExtent l="0" t="0" r="9525" b="0"/>
            <wp:docPr id="63" name="Imagem 63" descr="verbas_de_vend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verbas_de_vendas"/>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572125" cy="7886700"/>
                    </a:xfrm>
                    <a:prstGeom prst="rect">
                      <a:avLst/>
                    </a:prstGeom>
                    <a:noFill/>
                    <a:ln>
                      <a:noFill/>
                    </a:ln>
                  </pic:spPr>
                </pic:pic>
              </a:graphicData>
            </a:graphic>
          </wp:inline>
        </w:drawing>
      </w:r>
    </w:p>
    <w:p w:rsidR="004C70C5" w:rsidRDefault="00BC4A9D" w:rsidP="004C70C5">
      <w:pPr>
        <w:pStyle w:val="texto"/>
        <w:rPr>
          <w:rFonts w:ascii="Verdana" w:hAnsi="Verdana"/>
          <w:sz w:val="20"/>
          <w:szCs w:val="20"/>
        </w:rPr>
      </w:pPr>
      <w:r>
        <w:rPr>
          <w:lang w:eastAsia="pt-BR"/>
        </w:rPr>
        <w:lastRenderedPageBreak/>
        <w:drawing>
          <wp:inline distT="0" distB="0" distL="0" distR="0" wp14:anchorId="49C50189" wp14:editId="25D8C0B5">
            <wp:extent cx="5400040" cy="3375178"/>
            <wp:effectExtent l="0" t="0" r="0" b="0"/>
            <wp:docPr id="84" name="Imagem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400040" cy="3375178"/>
                    </a:xfrm>
                    <a:prstGeom prst="rect">
                      <a:avLst/>
                    </a:prstGeom>
                  </pic:spPr>
                </pic:pic>
              </a:graphicData>
            </a:graphic>
          </wp:inline>
        </w:drawing>
      </w:r>
    </w:p>
    <w:p w:rsidR="004C70C5" w:rsidRDefault="004C70C5" w:rsidP="004C70C5">
      <w:pPr>
        <w:spacing w:after="200"/>
        <w:rPr>
          <w:rFonts w:ascii="Verdana" w:hAnsi="Verdana"/>
          <w:color w:val="000000"/>
          <w:sz w:val="20"/>
          <w:szCs w:val="20"/>
        </w:rPr>
      </w:pPr>
    </w:p>
    <w:p w:rsidR="004C70C5" w:rsidRDefault="004C70C5" w:rsidP="004C70C5">
      <w:pPr>
        <w:pStyle w:val="texto"/>
        <w:pBdr>
          <w:top w:val="single" w:sz="4" w:space="1" w:color="auto"/>
          <w:left w:val="single" w:sz="4" w:space="1" w:color="auto"/>
          <w:bottom w:val="single" w:sz="4" w:space="1" w:color="auto"/>
          <w:right w:val="single" w:sz="4" w:space="1" w:color="auto"/>
        </w:pBdr>
        <w:shd w:val="clear" w:color="auto" w:fill="E6E6E6"/>
        <w:jc w:val="center"/>
        <w:rPr>
          <w:b/>
          <w:i/>
          <w:noProof w:val="0"/>
          <w:sz w:val="28"/>
          <w:szCs w:val="28"/>
        </w:rPr>
      </w:pPr>
      <w:r>
        <w:rPr>
          <w:b/>
          <w:i/>
          <w:noProof w:val="0"/>
          <w:sz w:val="28"/>
          <w:szCs w:val="28"/>
        </w:rPr>
        <w:t>Exercício</w:t>
      </w:r>
    </w:p>
    <w:p w:rsidR="004C70C5" w:rsidRDefault="004C70C5" w:rsidP="004C70C5">
      <w:pPr>
        <w:pStyle w:val="texto"/>
        <w:pBdr>
          <w:top w:val="single" w:sz="4" w:space="1" w:color="auto"/>
          <w:left w:val="single" w:sz="4" w:space="1" w:color="auto"/>
          <w:bottom w:val="single" w:sz="4" w:space="1" w:color="auto"/>
          <w:right w:val="single" w:sz="4" w:space="1" w:color="auto"/>
        </w:pBdr>
        <w:shd w:val="clear" w:color="auto" w:fill="E6E6E6"/>
        <w:rPr>
          <w:noProof w:val="0"/>
        </w:rPr>
      </w:pPr>
    </w:p>
    <w:p w:rsidR="004C70C5" w:rsidRDefault="004C70C5" w:rsidP="004C70C5">
      <w:pPr>
        <w:pStyle w:val="texto"/>
        <w:pBdr>
          <w:top w:val="single" w:sz="4" w:space="1" w:color="auto"/>
          <w:left w:val="single" w:sz="4" w:space="1" w:color="auto"/>
          <w:bottom w:val="single" w:sz="4" w:space="1" w:color="auto"/>
          <w:right w:val="single" w:sz="4" w:space="1" w:color="auto"/>
        </w:pBdr>
        <w:shd w:val="clear" w:color="auto" w:fill="E6E6E6"/>
        <w:rPr>
          <w:noProof w:val="0"/>
        </w:rPr>
      </w:pPr>
      <w:r>
        <w:rPr>
          <w:noProof w:val="0"/>
        </w:rPr>
        <w:t>Agora efetuaremos o cadastro das Verbas de Vendas.</w:t>
      </w:r>
    </w:p>
    <w:p w:rsidR="004C70C5" w:rsidRDefault="004C70C5" w:rsidP="004C70C5">
      <w:pPr>
        <w:pStyle w:val="texto"/>
        <w:pBdr>
          <w:top w:val="single" w:sz="4" w:space="1" w:color="auto"/>
          <w:left w:val="single" w:sz="4" w:space="1" w:color="auto"/>
          <w:bottom w:val="single" w:sz="4" w:space="1" w:color="auto"/>
          <w:right w:val="single" w:sz="4" w:space="1" w:color="auto"/>
        </w:pBdr>
        <w:shd w:val="clear" w:color="auto" w:fill="E6E6E6"/>
        <w:rPr>
          <w:noProof w:val="0"/>
        </w:rPr>
      </w:pPr>
    </w:p>
    <w:p w:rsidR="004C70C5" w:rsidRDefault="004C70C5" w:rsidP="004C70C5">
      <w:pPr>
        <w:pStyle w:val="texto"/>
        <w:pBdr>
          <w:top w:val="single" w:sz="4" w:space="1" w:color="auto"/>
          <w:left w:val="single" w:sz="4" w:space="1" w:color="auto"/>
          <w:bottom w:val="single" w:sz="4" w:space="1" w:color="auto"/>
          <w:right w:val="single" w:sz="4" w:space="1" w:color="auto"/>
        </w:pBdr>
        <w:shd w:val="clear" w:color="auto" w:fill="E6E6E6"/>
        <w:rPr>
          <w:noProof w:val="0"/>
        </w:rPr>
      </w:pPr>
      <w:r>
        <w:rPr>
          <w:noProof w:val="0"/>
        </w:rPr>
        <w:t>Para realizar esse exercício, vá em:</w:t>
      </w:r>
    </w:p>
    <w:p w:rsidR="004C70C5" w:rsidRDefault="004C70C5" w:rsidP="004C70C5">
      <w:pPr>
        <w:pStyle w:val="texto"/>
        <w:pBdr>
          <w:top w:val="single" w:sz="4" w:space="1" w:color="auto"/>
          <w:left w:val="single" w:sz="4" w:space="1" w:color="auto"/>
          <w:bottom w:val="single" w:sz="4" w:space="1" w:color="auto"/>
          <w:right w:val="single" w:sz="4" w:space="1" w:color="auto"/>
        </w:pBdr>
        <w:shd w:val="clear" w:color="auto" w:fill="E6E6E6"/>
        <w:rPr>
          <w:b/>
          <w:noProof w:val="0"/>
        </w:rPr>
      </w:pPr>
      <w:r>
        <w:rPr>
          <w:b/>
          <w:noProof w:val="0"/>
        </w:rPr>
        <w:t>Atualizações &gt; Cenário de Vendas &gt; Verbas de Vendas</w:t>
      </w:r>
    </w:p>
    <w:p w:rsidR="004C70C5" w:rsidRDefault="004C70C5" w:rsidP="004C70C5">
      <w:pPr>
        <w:pStyle w:val="texto"/>
        <w:pBdr>
          <w:top w:val="single" w:sz="4" w:space="1" w:color="auto"/>
          <w:left w:val="single" w:sz="4" w:space="1" w:color="auto"/>
          <w:bottom w:val="single" w:sz="4" w:space="1" w:color="auto"/>
          <w:right w:val="single" w:sz="4" w:space="1" w:color="auto"/>
        </w:pBdr>
        <w:shd w:val="clear" w:color="auto" w:fill="E6E6E6"/>
        <w:rPr>
          <w:noProof w:val="0"/>
        </w:rPr>
      </w:pPr>
      <w:r>
        <w:rPr>
          <w:noProof w:val="0"/>
        </w:rPr>
        <w:t>Logo em seguida, clique na opção “Incluir” e informe os dados nos campos especificados.</w:t>
      </w:r>
    </w:p>
    <w:p w:rsidR="004C70C5" w:rsidRDefault="004C70C5" w:rsidP="004C70C5">
      <w:pPr>
        <w:pStyle w:val="texto"/>
        <w:pBdr>
          <w:top w:val="single" w:sz="4" w:space="1" w:color="auto"/>
          <w:left w:val="single" w:sz="4" w:space="1" w:color="auto"/>
          <w:bottom w:val="single" w:sz="4" w:space="1" w:color="auto"/>
          <w:right w:val="single" w:sz="4" w:space="1" w:color="auto"/>
        </w:pBdr>
        <w:shd w:val="clear" w:color="auto" w:fill="E6E6E6"/>
        <w:rPr>
          <w:noProof w:val="0"/>
        </w:rPr>
      </w:pPr>
      <w:r>
        <w:rPr>
          <w:noProof w:val="0"/>
        </w:rPr>
        <w:tab/>
      </w:r>
      <w:r>
        <w:rPr>
          <w:noProof w:val="0"/>
        </w:rPr>
        <w:tab/>
      </w:r>
    </w:p>
    <w:p w:rsidR="004C70C5" w:rsidRDefault="004C70C5" w:rsidP="004C70C5">
      <w:pPr>
        <w:pStyle w:val="texto"/>
        <w:pBdr>
          <w:top w:val="single" w:sz="4" w:space="1" w:color="auto"/>
          <w:left w:val="single" w:sz="4" w:space="1" w:color="auto"/>
          <w:bottom w:val="single" w:sz="4" w:space="1" w:color="auto"/>
          <w:right w:val="single" w:sz="4" w:space="1" w:color="auto"/>
        </w:pBdr>
        <w:shd w:val="clear" w:color="auto" w:fill="E6E6E6"/>
        <w:rPr>
          <w:noProof w:val="0"/>
        </w:rPr>
      </w:pPr>
      <w:r>
        <w:rPr>
          <w:b/>
          <w:noProof w:val="0"/>
        </w:rPr>
        <w:t>Código =</w:t>
      </w:r>
      <w:r>
        <w:rPr>
          <w:noProof w:val="0"/>
        </w:rPr>
        <w:t xml:space="preserve"> </w:t>
      </w:r>
      <w:r>
        <w:rPr>
          <w:noProof w:val="0"/>
        </w:rPr>
        <w:tab/>
      </w:r>
      <w:r>
        <w:rPr>
          <w:noProof w:val="0"/>
        </w:rPr>
        <w:tab/>
      </w:r>
      <w:r>
        <w:rPr>
          <w:noProof w:val="0"/>
        </w:rPr>
        <w:tab/>
      </w:r>
      <w:r>
        <w:rPr>
          <w:noProof w:val="0"/>
        </w:rPr>
        <w:tab/>
      </w:r>
      <w:r>
        <w:rPr>
          <w:noProof w:val="0"/>
        </w:rPr>
        <w:tab/>
        <w:t>000001</w:t>
      </w:r>
    </w:p>
    <w:p w:rsidR="004C70C5" w:rsidRDefault="004C70C5" w:rsidP="004C70C5">
      <w:pPr>
        <w:pStyle w:val="texto"/>
        <w:pBdr>
          <w:top w:val="single" w:sz="4" w:space="1" w:color="auto"/>
          <w:left w:val="single" w:sz="4" w:space="1" w:color="auto"/>
          <w:bottom w:val="single" w:sz="4" w:space="1" w:color="auto"/>
          <w:right w:val="single" w:sz="4" w:space="1" w:color="auto"/>
        </w:pBdr>
        <w:shd w:val="clear" w:color="auto" w:fill="E6E6E6"/>
        <w:rPr>
          <w:noProof w:val="0"/>
        </w:rPr>
      </w:pPr>
      <w:r>
        <w:rPr>
          <w:b/>
          <w:noProof w:val="0"/>
        </w:rPr>
        <w:t xml:space="preserve">Vendedor = </w:t>
      </w:r>
      <w:r>
        <w:rPr>
          <w:noProof w:val="0"/>
        </w:rPr>
        <w:tab/>
      </w:r>
      <w:r>
        <w:rPr>
          <w:noProof w:val="0"/>
        </w:rPr>
        <w:tab/>
      </w:r>
      <w:r>
        <w:rPr>
          <w:noProof w:val="0"/>
        </w:rPr>
        <w:tab/>
      </w:r>
      <w:r>
        <w:rPr>
          <w:noProof w:val="0"/>
        </w:rPr>
        <w:tab/>
      </w:r>
      <w:r>
        <w:rPr>
          <w:noProof w:val="0"/>
        </w:rPr>
        <w:tab/>
        <w:t>000001</w:t>
      </w:r>
    </w:p>
    <w:p w:rsidR="004C70C5" w:rsidRDefault="004C70C5" w:rsidP="004C70C5">
      <w:pPr>
        <w:pStyle w:val="texto"/>
        <w:pBdr>
          <w:top w:val="single" w:sz="4" w:space="1" w:color="auto"/>
          <w:left w:val="single" w:sz="4" w:space="1" w:color="auto"/>
          <w:bottom w:val="single" w:sz="4" w:space="1" w:color="auto"/>
          <w:right w:val="single" w:sz="4" w:space="1" w:color="auto"/>
        </w:pBdr>
        <w:shd w:val="clear" w:color="auto" w:fill="E6E6E6"/>
        <w:rPr>
          <w:noProof w:val="0"/>
        </w:rPr>
      </w:pPr>
      <w:r>
        <w:rPr>
          <w:b/>
          <w:noProof w:val="0"/>
        </w:rPr>
        <w:t xml:space="preserve">Data Inicial = </w:t>
      </w:r>
      <w:r>
        <w:rPr>
          <w:b/>
          <w:noProof w:val="0"/>
        </w:rPr>
        <w:tab/>
      </w:r>
      <w:r>
        <w:rPr>
          <w:b/>
          <w:noProof w:val="0"/>
        </w:rPr>
        <w:tab/>
      </w:r>
      <w:r>
        <w:rPr>
          <w:b/>
          <w:noProof w:val="0"/>
        </w:rPr>
        <w:tab/>
      </w:r>
      <w:r>
        <w:rPr>
          <w:b/>
          <w:noProof w:val="0"/>
        </w:rPr>
        <w:tab/>
      </w:r>
      <w:r>
        <w:rPr>
          <w:bCs/>
          <w:noProof w:val="0"/>
        </w:rPr>
        <w:t>Data do curso</w:t>
      </w:r>
    </w:p>
    <w:p w:rsidR="004C70C5" w:rsidRDefault="004C70C5" w:rsidP="004C70C5">
      <w:pPr>
        <w:pStyle w:val="texto"/>
        <w:pBdr>
          <w:top w:val="single" w:sz="4" w:space="1" w:color="auto"/>
          <w:left w:val="single" w:sz="4" w:space="1" w:color="auto"/>
          <w:bottom w:val="single" w:sz="4" w:space="1" w:color="auto"/>
          <w:right w:val="single" w:sz="4" w:space="1" w:color="auto"/>
        </w:pBdr>
        <w:shd w:val="clear" w:color="auto" w:fill="E6E6E6"/>
      </w:pPr>
      <w:r>
        <w:rPr>
          <w:b/>
        </w:rPr>
        <w:t>Data Final =</w:t>
      </w:r>
      <w:r>
        <w:rPr>
          <w:b/>
        </w:rPr>
        <w:tab/>
      </w:r>
      <w:r>
        <w:t xml:space="preserve"> </w:t>
      </w:r>
      <w:r>
        <w:tab/>
      </w:r>
      <w:r>
        <w:tab/>
      </w:r>
      <w:r>
        <w:tab/>
      </w:r>
      <w:r>
        <w:tab/>
        <w:t>31/12/XX</w:t>
      </w:r>
    </w:p>
    <w:p w:rsidR="004C70C5" w:rsidRDefault="004C70C5" w:rsidP="004C70C5">
      <w:pPr>
        <w:pStyle w:val="texto"/>
        <w:pBdr>
          <w:top w:val="single" w:sz="4" w:space="1" w:color="auto"/>
          <w:left w:val="single" w:sz="4" w:space="1" w:color="auto"/>
          <w:bottom w:val="single" w:sz="4" w:space="1" w:color="auto"/>
          <w:right w:val="single" w:sz="4" w:space="1" w:color="auto"/>
        </w:pBdr>
        <w:shd w:val="clear" w:color="auto" w:fill="E6E6E6"/>
      </w:pPr>
      <w:r>
        <w:rPr>
          <w:b/>
        </w:rPr>
        <w:t>Item =</w:t>
      </w:r>
      <w:r>
        <w:rPr>
          <w:b/>
        </w:rPr>
        <w:tab/>
      </w:r>
      <w:r>
        <w:tab/>
      </w:r>
      <w:r>
        <w:tab/>
      </w:r>
      <w:r>
        <w:tab/>
      </w:r>
      <w:r>
        <w:tab/>
      </w:r>
      <w:r>
        <w:tab/>
        <w:t>001</w:t>
      </w:r>
    </w:p>
    <w:p w:rsidR="004C70C5" w:rsidRDefault="004C70C5" w:rsidP="004C70C5">
      <w:pPr>
        <w:pStyle w:val="texto"/>
        <w:pBdr>
          <w:top w:val="single" w:sz="4" w:space="1" w:color="auto"/>
          <w:left w:val="single" w:sz="4" w:space="1" w:color="auto"/>
          <w:bottom w:val="single" w:sz="4" w:space="1" w:color="auto"/>
          <w:right w:val="single" w:sz="4" w:space="1" w:color="auto"/>
        </w:pBdr>
        <w:shd w:val="clear" w:color="auto" w:fill="E6E6E6"/>
      </w:pPr>
      <w:r>
        <w:rPr>
          <w:b/>
          <w:bCs/>
        </w:rPr>
        <w:t>Produto =</w:t>
      </w:r>
      <w:r>
        <w:tab/>
      </w:r>
      <w:r>
        <w:tab/>
      </w:r>
      <w:r>
        <w:tab/>
      </w:r>
      <w:r>
        <w:tab/>
      </w:r>
      <w:r>
        <w:tab/>
        <w:t>000001</w:t>
      </w:r>
    </w:p>
    <w:p w:rsidR="004C70C5" w:rsidRDefault="004C70C5" w:rsidP="004C70C5">
      <w:pPr>
        <w:pStyle w:val="texto"/>
        <w:pBdr>
          <w:top w:val="single" w:sz="4" w:space="1" w:color="auto"/>
          <w:left w:val="single" w:sz="4" w:space="1" w:color="auto"/>
          <w:bottom w:val="single" w:sz="4" w:space="1" w:color="auto"/>
          <w:right w:val="single" w:sz="4" w:space="1" w:color="auto"/>
        </w:pBdr>
        <w:shd w:val="clear" w:color="auto" w:fill="E6E6E6"/>
      </w:pPr>
      <w:r>
        <w:rPr>
          <w:b/>
          <w:bCs/>
        </w:rPr>
        <w:t>Descrição =</w:t>
      </w:r>
      <w:r>
        <w:tab/>
      </w:r>
      <w:r>
        <w:tab/>
      </w:r>
      <w:r>
        <w:tab/>
      </w:r>
      <w:r>
        <w:tab/>
      </w:r>
      <w:r>
        <w:tab/>
        <w:t>Produto acabado</w:t>
      </w:r>
    </w:p>
    <w:p w:rsidR="004C70C5" w:rsidRDefault="004C70C5" w:rsidP="004C70C5">
      <w:pPr>
        <w:pStyle w:val="texto"/>
        <w:pBdr>
          <w:top w:val="single" w:sz="4" w:space="1" w:color="auto"/>
          <w:left w:val="single" w:sz="4" w:space="1" w:color="auto"/>
          <w:bottom w:val="single" w:sz="4" w:space="1" w:color="auto"/>
          <w:right w:val="single" w:sz="4" w:space="1" w:color="auto"/>
        </w:pBdr>
        <w:shd w:val="clear" w:color="auto" w:fill="E6E6E6"/>
      </w:pPr>
      <w:r>
        <w:rPr>
          <w:b/>
          <w:bCs/>
        </w:rPr>
        <w:t>Valor =</w:t>
      </w:r>
      <w:r>
        <w:tab/>
      </w:r>
      <w:r>
        <w:tab/>
      </w:r>
      <w:r>
        <w:tab/>
      </w:r>
      <w:r>
        <w:tab/>
      </w:r>
      <w:r>
        <w:tab/>
        <w:t>20.000,00</w:t>
      </w:r>
    </w:p>
    <w:p w:rsidR="004C70C5" w:rsidRDefault="004C70C5" w:rsidP="004C70C5">
      <w:pPr>
        <w:pStyle w:val="texto"/>
        <w:pBdr>
          <w:top w:val="single" w:sz="4" w:space="1" w:color="auto"/>
          <w:left w:val="single" w:sz="4" w:space="1" w:color="auto"/>
          <w:bottom w:val="single" w:sz="4" w:space="1" w:color="auto"/>
          <w:right w:val="single" w:sz="4" w:space="1" w:color="auto"/>
        </w:pBdr>
        <w:shd w:val="clear" w:color="auto" w:fill="E6E6E6"/>
      </w:pPr>
      <w:r>
        <w:rPr>
          <w:b/>
          <w:bCs/>
        </w:rPr>
        <w:t>Saldo =</w:t>
      </w:r>
      <w:r>
        <w:rPr>
          <w:b/>
          <w:bCs/>
        </w:rPr>
        <w:tab/>
      </w:r>
      <w:r>
        <w:rPr>
          <w:b/>
          <w:bCs/>
        </w:rPr>
        <w:tab/>
      </w:r>
      <w:r>
        <w:rPr>
          <w:b/>
          <w:bCs/>
        </w:rPr>
        <w:tab/>
      </w:r>
      <w:r>
        <w:rPr>
          <w:b/>
          <w:bCs/>
        </w:rPr>
        <w:tab/>
      </w:r>
      <w:r>
        <w:rPr>
          <w:b/>
          <w:bCs/>
        </w:rPr>
        <w:tab/>
      </w:r>
      <w:r>
        <w:t>0,00</w:t>
      </w:r>
    </w:p>
    <w:p w:rsidR="007F73B3" w:rsidRDefault="007F73B3" w:rsidP="00A3444D">
      <w:pPr>
        <w:pStyle w:val="Titulo"/>
        <w:pBdr>
          <w:bottom w:val="none" w:sz="0" w:space="0" w:color="auto"/>
        </w:pBdr>
      </w:pPr>
      <w:bookmarkStart w:id="22" w:name="_Toc165886020"/>
      <w:bookmarkStart w:id="23" w:name="_Toc174801269"/>
    </w:p>
    <w:p w:rsidR="007F73B3" w:rsidRDefault="007F73B3" w:rsidP="00A3444D">
      <w:pPr>
        <w:pStyle w:val="Titulo"/>
        <w:pBdr>
          <w:bottom w:val="none" w:sz="0" w:space="0" w:color="auto"/>
        </w:pBdr>
      </w:pPr>
    </w:p>
    <w:p w:rsidR="004C70C5" w:rsidRDefault="004C70C5" w:rsidP="004C70C5">
      <w:pPr>
        <w:pStyle w:val="Titulo"/>
        <w:rPr>
          <w:sz w:val="20"/>
          <w:szCs w:val="20"/>
        </w:rPr>
      </w:pPr>
      <w:r>
        <w:lastRenderedPageBreak/>
        <w:t>Movimentação de verbas</w:t>
      </w:r>
      <w:bookmarkEnd w:id="22"/>
      <w:bookmarkEnd w:id="23"/>
      <w:r>
        <w:rPr>
          <w:sz w:val="20"/>
          <w:szCs w:val="20"/>
        </w:rPr>
        <w:t xml:space="preserve"> </w:t>
      </w:r>
    </w:p>
    <w:p w:rsidR="004C70C5" w:rsidRDefault="004C70C5" w:rsidP="004C70C5">
      <w:pPr>
        <w:ind w:left="348"/>
        <w:jc w:val="both"/>
        <w:rPr>
          <w:rFonts w:ascii="Verdana" w:hAnsi="Verdana"/>
          <w:sz w:val="20"/>
          <w:szCs w:val="20"/>
        </w:rPr>
      </w:pPr>
    </w:p>
    <w:p w:rsidR="004C70C5" w:rsidRDefault="004C70C5" w:rsidP="004C70C5">
      <w:pPr>
        <w:pStyle w:val="texto"/>
        <w:jc w:val="left"/>
        <w:rPr>
          <w:rFonts w:eastAsia="Arial Unicode MS"/>
        </w:rPr>
      </w:pPr>
      <w:r>
        <w:t xml:space="preserve">Esta rotina permite que sejam visualizados os movimentos debitados ou creditados nas verbas utilizadas na inclusão do </w:t>
      </w:r>
      <w:hyperlink r:id="rId24" w:tgtFrame="_top" w:history="1">
        <w:r>
          <w:rPr>
            <w:rStyle w:val="Hyperlink"/>
          </w:rPr>
          <w:t>Pedido de Venda.</w:t>
        </w:r>
      </w:hyperlink>
      <w:r>
        <w:t xml:space="preserve"> </w:t>
      </w:r>
    </w:p>
    <w:p w:rsidR="004C70C5" w:rsidRDefault="004C70C5" w:rsidP="004C70C5">
      <w:pPr>
        <w:pStyle w:val="texto"/>
        <w:jc w:val="left"/>
      </w:pPr>
      <w:r>
        <w:t>O Sistema realiza a consistência pela diferença entre o desconto permitido pela empresa e o realizado no pedido e abate o saldo da verba de venda cadastrada.</w:t>
      </w:r>
    </w:p>
    <w:p w:rsidR="004C70C5" w:rsidRDefault="004C70C5" w:rsidP="004C70C5">
      <w:pPr>
        <w:pStyle w:val="texto"/>
        <w:jc w:val="left"/>
      </w:pPr>
      <w:r>
        <w:t>Aplicação Prática quando há desconto:</w:t>
      </w:r>
    </w:p>
    <w:p w:rsidR="004C70C5" w:rsidRDefault="004C70C5" w:rsidP="004C70C5">
      <w:pPr>
        <w:pStyle w:val="texto"/>
        <w:jc w:val="left"/>
      </w:pPr>
      <w:r>
        <w:t>Regra Inicial (Regra de Negócio)</w:t>
      </w:r>
    </w:p>
    <w:p w:rsidR="004C70C5" w:rsidRDefault="004C70C5" w:rsidP="004C70C5">
      <w:pPr>
        <w:pStyle w:val="texto"/>
        <w:jc w:val="left"/>
      </w:pPr>
      <w:r>
        <w:t>Quantidade = 100</w:t>
      </w:r>
    </w:p>
    <w:p w:rsidR="004C70C5" w:rsidRDefault="004C70C5" w:rsidP="004C70C5">
      <w:pPr>
        <w:pStyle w:val="texto"/>
        <w:jc w:val="left"/>
      </w:pPr>
      <w:r>
        <w:t>Preço Tabela = 10,00</w:t>
      </w:r>
    </w:p>
    <w:p w:rsidR="004C70C5" w:rsidRDefault="004C70C5" w:rsidP="004C70C5">
      <w:pPr>
        <w:pStyle w:val="texto"/>
        <w:jc w:val="left"/>
      </w:pPr>
      <w:r>
        <w:t>Desconto máximo permitido nesta Regra de Negócio = 2%</w:t>
      </w:r>
    </w:p>
    <w:p w:rsidR="004C70C5" w:rsidRDefault="004C70C5" w:rsidP="004C70C5">
      <w:pPr>
        <w:pStyle w:val="texto"/>
        <w:jc w:val="left"/>
      </w:pPr>
      <w:r>
        <w:t>Pedido de Venda</w:t>
      </w:r>
    </w:p>
    <w:p w:rsidR="004C70C5" w:rsidRDefault="004C70C5" w:rsidP="004C70C5">
      <w:pPr>
        <w:pStyle w:val="texto"/>
        <w:jc w:val="left"/>
      </w:pPr>
      <w:r>
        <w:t>Preço informado no item do pedido de venda = 9,00 (desconto de 10%)</w:t>
      </w:r>
    </w:p>
    <w:p w:rsidR="004C70C5" w:rsidRDefault="004C70C5" w:rsidP="004C70C5">
      <w:pPr>
        <w:pStyle w:val="texto"/>
        <w:jc w:val="left"/>
      </w:pPr>
      <w:r>
        <w:t>Diferença de percentual entre o permitido e concedido = 8%</w:t>
      </w:r>
    </w:p>
    <w:p w:rsidR="004C70C5" w:rsidRPr="003613B4" w:rsidRDefault="004C70C5" w:rsidP="004C70C5">
      <w:pPr>
        <w:pStyle w:val="texto"/>
        <w:jc w:val="left"/>
        <w:rPr>
          <w:color w:val="0098CB"/>
        </w:rPr>
      </w:pPr>
      <w:r w:rsidRPr="003613B4">
        <w:rPr>
          <w:b/>
          <w:bCs/>
          <w:iCs/>
          <w:color w:val="0098CB"/>
        </w:rPr>
        <w:t>O valor referente aos 8% será abatido da Verba de Venda.</w:t>
      </w:r>
    </w:p>
    <w:p w:rsidR="004C70C5" w:rsidRDefault="004C70C5" w:rsidP="004C70C5">
      <w:pPr>
        <w:pStyle w:val="texto"/>
        <w:jc w:val="left"/>
      </w:pPr>
      <w:r>
        <w:rPr>
          <w:sz w:val="20"/>
          <w:szCs w:val="20"/>
        </w:rPr>
        <w:t>Aplicação Prática quando há acréscimo:</w:t>
      </w:r>
    </w:p>
    <w:p w:rsidR="004C70C5" w:rsidRDefault="004C70C5" w:rsidP="004C70C5">
      <w:pPr>
        <w:pStyle w:val="texto"/>
        <w:jc w:val="left"/>
      </w:pPr>
      <w:r>
        <w:t>Para situações onde, ao invés de desconto, haja acréscimo, e o parâmetro MV_SOMAVER estiver ativado com "S":</w:t>
      </w:r>
    </w:p>
    <w:p w:rsidR="004C70C5" w:rsidRDefault="004C70C5" w:rsidP="004C70C5">
      <w:pPr>
        <w:pStyle w:val="texto"/>
        <w:jc w:val="left"/>
      </w:pPr>
      <w:r>
        <w:t xml:space="preserve">Regra Inicial (Regra de Negócio) </w:t>
      </w:r>
    </w:p>
    <w:p w:rsidR="004C70C5" w:rsidRDefault="004C70C5" w:rsidP="004C70C5">
      <w:pPr>
        <w:pStyle w:val="texto"/>
        <w:jc w:val="left"/>
      </w:pPr>
      <w:r>
        <w:t>Quantidade = 100</w:t>
      </w:r>
    </w:p>
    <w:p w:rsidR="004C70C5" w:rsidRDefault="004C70C5" w:rsidP="004C70C5">
      <w:pPr>
        <w:pStyle w:val="texto"/>
        <w:jc w:val="left"/>
      </w:pPr>
      <w:r>
        <w:t>Preço Tabela = 10,00</w:t>
      </w:r>
    </w:p>
    <w:p w:rsidR="004C70C5" w:rsidRDefault="004C70C5" w:rsidP="004C70C5">
      <w:pPr>
        <w:pStyle w:val="texto"/>
        <w:jc w:val="left"/>
      </w:pPr>
      <w:r>
        <w:t>Pedido de Venda</w:t>
      </w:r>
    </w:p>
    <w:p w:rsidR="004C70C5" w:rsidRDefault="004C70C5" w:rsidP="004C70C5">
      <w:pPr>
        <w:pStyle w:val="texto"/>
        <w:jc w:val="left"/>
      </w:pPr>
      <w:r>
        <w:t>Preço informado no Pedido de Venda = 11,00</w:t>
      </w:r>
    </w:p>
    <w:p w:rsidR="004C70C5" w:rsidRDefault="004C70C5" w:rsidP="004C70C5">
      <w:pPr>
        <w:pStyle w:val="texto"/>
        <w:jc w:val="left"/>
      </w:pPr>
      <w:r>
        <w:t xml:space="preserve">Valor do pedido = 1.100,00 </w:t>
      </w:r>
    </w:p>
    <w:p w:rsidR="004C70C5" w:rsidRPr="003613B4" w:rsidRDefault="004C70C5" w:rsidP="004C70C5">
      <w:pPr>
        <w:pStyle w:val="texto"/>
        <w:jc w:val="left"/>
        <w:rPr>
          <w:b/>
          <w:bCs/>
          <w:iCs/>
          <w:color w:val="0098CB"/>
        </w:rPr>
      </w:pPr>
      <w:r w:rsidRPr="003613B4">
        <w:rPr>
          <w:b/>
          <w:bCs/>
          <w:iCs/>
          <w:color w:val="0098CB"/>
        </w:rPr>
        <w:t>Os 100,00 serão creditados na Verba de Vendas.</w:t>
      </w:r>
    </w:p>
    <w:p w:rsidR="004C70C5" w:rsidRDefault="004C70C5" w:rsidP="004C70C5">
      <w:pPr>
        <w:ind w:left="348"/>
        <w:jc w:val="both"/>
        <w:rPr>
          <w:rFonts w:ascii="Verdana" w:hAnsi="Verdana"/>
          <w:sz w:val="20"/>
          <w:szCs w:val="20"/>
        </w:rPr>
      </w:pPr>
    </w:p>
    <w:p w:rsidR="004C70C5" w:rsidRDefault="004C70C5" w:rsidP="004C70C5">
      <w:pPr>
        <w:ind w:left="348"/>
        <w:jc w:val="both"/>
        <w:rPr>
          <w:rFonts w:ascii="Verdana" w:hAnsi="Verdana"/>
          <w:sz w:val="20"/>
          <w:szCs w:val="20"/>
        </w:rPr>
      </w:pPr>
    </w:p>
    <w:p w:rsidR="004C70C5" w:rsidRDefault="004C70C5" w:rsidP="004C70C5">
      <w:pPr>
        <w:ind w:left="348"/>
        <w:jc w:val="both"/>
        <w:rPr>
          <w:rFonts w:ascii="Verdana" w:hAnsi="Verdana"/>
          <w:sz w:val="20"/>
          <w:szCs w:val="20"/>
        </w:rPr>
      </w:pPr>
    </w:p>
    <w:p w:rsidR="000A7180" w:rsidRDefault="000A7180" w:rsidP="000A7180">
      <w:pPr>
        <w:pStyle w:val="Titulo"/>
        <w:pBdr>
          <w:bottom w:val="none" w:sz="0" w:space="0" w:color="auto"/>
        </w:pBdr>
      </w:pPr>
      <w:bookmarkStart w:id="24" w:name="_Toc174801270"/>
    </w:p>
    <w:p w:rsidR="000A7180" w:rsidRDefault="000A7180" w:rsidP="000A7180">
      <w:pPr>
        <w:pStyle w:val="Titulo"/>
        <w:pBdr>
          <w:bottom w:val="none" w:sz="0" w:space="0" w:color="auto"/>
        </w:pBdr>
      </w:pPr>
    </w:p>
    <w:p w:rsidR="000A7180" w:rsidRDefault="000A7180" w:rsidP="000A7180">
      <w:pPr>
        <w:pStyle w:val="Titulo"/>
        <w:pBdr>
          <w:bottom w:val="none" w:sz="0" w:space="0" w:color="auto"/>
        </w:pBdr>
      </w:pPr>
    </w:p>
    <w:p w:rsidR="000A7180" w:rsidRDefault="000A7180" w:rsidP="000A7180">
      <w:pPr>
        <w:pStyle w:val="Titulo"/>
        <w:pBdr>
          <w:bottom w:val="none" w:sz="0" w:space="0" w:color="auto"/>
        </w:pBdr>
      </w:pPr>
    </w:p>
    <w:p w:rsidR="004C70C5" w:rsidRDefault="004C70C5" w:rsidP="004C70C5">
      <w:pPr>
        <w:pStyle w:val="Titulo"/>
        <w:rPr>
          <w:sz w:val="20"/>
          <w:szCs w:val="20"/>
        </w:rPr>
      </w:pPr>
      <w:r>
        <w:lastRenderedPageBreak/>
        <w:t>Previsão de Vendas</w:t>
      </w:r>
      <w:bookmarkEnd w:id="24"/>
      <w:r>
        <w:t xml:space="preserve"> </w:t>
      </w:r>
    </w:p>
    <w:p w:rsidR="004C70C5" w:rsidRDefault="004C70C5" w:rsidP="004C70C5">
      <w:pPr>
        <w:ind w:left="348"/>
        <w:jc w:val="both"/>
        <w:rPr>
          <w:rFonts w:ascii="Verdana" w:hAnsi="Verdana"/>
          <w:sz w:val="20"/>
          <w:szCs w:val="20"/>
        </w:rPr>
      </w:pPr>
    </w:p>
    <w:p w:rsidR="004C70C5" w:rsidRDefault="004C70C5" w:rsidP="004C70C5">
      <w:pPr>
        <w:pStyle w:val="texto"/>
        <w:rPr>
          <w:rFonts w:eastAsia="Arial Unicode MS"/>
        </w:rPr>
      </w:pPr>
      <w:r>
        <w:rPr>
          <w:noProof w:val="0"/>
        </w:rPr>
        <w:t>A rotina de previsão de vendas é um instrumento que auxilia as empresas a definirem o total a ser produzido e pode</w:t>
      </w:r>
      <w:r>
        <w:t xml:space="preserve"> ser utilizada como base para a geração de Ordens de Produção pelo MRP.</w:t>
      </w:r>
    </w:p>
    <w:p w:rsidR="004C70C5" w:rsidRDefault="004C70C5" w:rsidP="004C70C5">
      <w:pPr>
        <w:pStyle w:val="texto"/>
      </w:pPr>
      <w:r>
        <w:t>A previsão de vendas permite ao PCP (Planejamento e Controle da Produção) programar a quantidade de produto a ser fabricada num determinado espaço de tempo, e quantificar as necessidades de material, mão-de-obra e equipamentos.</w:t>
      </w:r>
    </w:p>
    <w:p w:rsidR="004C70C5" w:rsidRDefault="004C70C5" w:rsidP="004C70C5">
      <w:pPr>
        <w:pStyle w:val="texto"/>
      </w:pPr>
      <w:r>
        <w:t>É utilizada por empresas que trabalham com estocagem de produtos (make to stock), ou seja, fabricação contra previsão de demanda.</w:t>
      </w:r>
    </w:p>
    <w:p w:rsidR="004C70C5" w:rsidRDefault="004C70C5" w:rsidP="004C70C5">
      <w:pPr>
        <w:pStyle w:val="texto"/>
      </w:pPr>
      <w:r>
        <w:t>A previsão pode ser um instrumento que ajuda a empresa a definir o total a ser produzido, visando conceder objetivos de venda a serem alcançados num futuro próximo, juntando informações sobre a tendência do mercado atual e registros das vendas históricas, aquelas ocorridas em períodos semelhantes no passado.</w:t>
      </w:r>
    </w:p>
    <w:p w:rsidR="004C70C5" w:rsidRDefault="004C70C5" w:rsidP="004C70C5">
      <w:pPr>
        <w:pStyle w:val="texto"/>
      </w:pPr>
      <w:r>
        <w:t>Previsão de Vendas por Categorias de Produtos</w:t>
      </w:r>
    </w:p>
    <w:p w:rsidR="004C70C5" w:rsidRDefault="004C70C5" w:rsidP="004C70C5">
      <w:pPr>
        <w:pStyle w:val="texto"/>
      </w:pPr>
      <w:r>
        <w:t xml:space="preserve">As previsões de vendas podem ser criadas sobre as categorias de produtos. Desta forma, o responsável pelo planejamento das previsões pode trabalhar adequadamente por categoria, tendo seu trabalho facilitado, sobretudo, para empresas em que cada colaborador é responsável por diferentes categorias ou linhas de produtos. </w:t>
      </w:r>
    </w:p>
    <w:p w:rsidR="004C70C5" w:rsidRDefault="004C70C5" w:rsidP="004C70C5">
      <w:pPr>
        <w:pStyle w:val="texto"/>
      </w:pPr>
      <w:r>
        <w:t>Para utilizar esta funcionalidade, é necessário que já estejam preparados os cadastros de "Categorias de Produtos" e "Amarração Categoria x Produtos". Consulte o help dessas rotinas para mais detalhes sobre como criar categorias de produtos.</w:t>
      </w:r>
    </w:p>
    <w:p w:rsidR="004C70C5" w:rsidRDefault="004C70C5" w:rsidP="004C70C5">
      <w:pPr>
        <w:pStyle w:val="texto"/>
      </w:pPr>
    </w:p>
    <w:p w:rsidR="004C70C5" w:rsidRDefault="00BC4A9D" w:rsidP="004C70C5">
      <w:pPr>
        <w:pStyle w:val="texto"/>
      </w:pPr>
      <w:r>
        <w:rPr>
          <w:lang w:eastAsia="pt-BR"/>
        </w:rPr>
        <w:drawing>
          <wp:inline distT="0" distB="0" distL="0" distR="0" wp14:anchorId="0765B4BA" wp14:editId="63D2F64B">
            <wp:extent cx="5400040" cy="3375178"/>
            <wp:effectExtent l="0" t="0" r="0" b="0"/>
            <wp:docPr id="85" name="Imagem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400040" cy="3375178"/>
                    </a:xfrm>
                    <a:prstGeom prst="rect">
                      <a:avLst/>
                    </a:prstGeom>
                  </pic:spPr>
                </pic:pic>
              </a:graphicData>
            </a:graphic>
          </wp:inline>
        </w:drawing>
      </w:r>
    </w:p>
    <w:p w:rsidR="004C70C5" w:rsidRDefault="004C70C5" w:rsidP="004C70C5">
      <w:pPr>
        <w:pStyle w:val="texto"/>
      </w:pPr>
    </w:p>
    <w:p w:rsidR="004C70C5" w:rsidRDefault="004C70C5" w:rsidP="004C70C5">
      <w:pPr>
        <w:spacing w:after="200"/>
        <w:rPr>
          <w:rFonts w:ascii="Verdana" w:hAnsi="Verdana"/>
          <w:sz w:val="20"/>
          <w:szCs w:val="20"/>
        </w:rPr>
      </w:pPr>
    </w:p>
    <w:p w:rsidR="004C70C5" w:rsidRDefault="004C70C5" w:rsidP="004C70C5">
      <w:pPr>
        <w:rPr>
          <w:rFonts w:ascii="Verdana" w:hAnsi="Verdana"/>
          <w:sz w:val="20"/>
          <w:szCs w:val="20"/>
        </w:rPr>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jc w:val="center"/>
        <w:rPr>
          <w:b/>
          <w:i/>
          <w:noProof w:val="0"/>
          <w:sz w:val="28"/>
          <w:szCs w:val="28"/>
        </w:rPr>
      </w:pPr>
      <w:r>
        <w:rPr>
          <w:b/>
          <w:i/>
          <w:noProof w:val="0"/>
          <w:sz w:val="28"/>
          <w:szCs w:val="28"/>
        </w:rPr>
        <w:t>Exercício</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noProof w:val="0"/>
        </w:rPr>
        <w:t>Agora efetuaremos o cadastro da Previsão de vendas.</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noProof w:val="0"/>
        </w:rPr>
        <w:t>Caminho para este exercício:</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noProof w:val="0"/>
        </w:rPr>
      </w:pPr>
      <w:r>
        <w:rPr>
          <w:b/>
          <w:noProof w:val="0"/>
        </w:rPr>
        <w:t>Atualizações &gt; Cenário de vendas &gt; Previsão de vendas</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noProof w:val="0"/>
        </w:rPr>
        <w:t>Logo em seguida, clique na opção “Incluir” e informe os dados nos campos especificados.</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noProof w:val="0"/>
        </w:rPr>
        <w:tab/>
      </w:r>
      <w:r>
        <w:rPr>
          <w:noProof w:val="0"/>
        </w:rPr>
        <w:tab/>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b/>
          <w:noProof w:val="0"/>
        </w:rPr>
        <w:t>Produto =</w:t>
      </w:r>
      <w:r>
        <w:rPr>
          <w:b/>
          <w:noProof w:val="0"/>
        </w:rPr>
        <w:tab/>
      </w:r>
      <w:r>
        <w:rPr>
          <w:b/>
          <w:noProof w:val="0"/>
        </w:rPr>
        <w:tab/>
      </w:r>
      <w:r>
        <w:rPr>
          <w:b/>
          <w:noProof w:val="0"/>
        </w:rPr>
        <w:tab/>
      </w:r>
      <w:r>
        <w:rPr>
          <w:b/>
          <w:noProof w:val="0"/>
        </w:rPr>
        <w:tab/>
      </w:r>
      <w:r>
        <w:rPr>
          <w:b/>
          <w:noProof w:val="0"/>
        </w:rPr>
        <w:tab/>
      </w:r>
      <w:r>
        <w:rPr>
          <w:bCs/>
          <w:noProof w:val="0"/>
        </w:rPr>
        <w:t>000001</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b/>
          <w:noProof w:val="0"/>
        </w:rPr>
        <w:t>Armazém =</w:t>
      </w:r>
      <w:r>
        <w:rPr>
          <w:b/>
          <w:noProof w:val="0"/>
        </w:rPr>
        <w:tab/>
      </w:r>
      <w:r>
        <w:rPr>
          <w:b/>
          <w:noProof w:val="0"/>
        </w:rPr>
        <w:tab/>
      </w:r>
      <w:r>
        <w:rPr>
          <w:b/>
          <w:noProof w:val="0"/>
        </w:rPr>
        <w:tab/>
      </w:r>
      <w:r>
        <w:rPr>
          <w:b/>
          <w:noProof w:val="0"/>
        </w:rPr>
        <w:tab/>
      </w:r>
      <w:r>
        <w:rPr>
          <w:b/>
          <w:noProof w:val="0"/>
        </w:rPr>
        <w:tab/>
      </w:r>
      <w:r>
        <w:rPr>
          <w:noProof w:val="0"/>
        </w:rPr>
        <w:t>01</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b/>
          <w:noProof w:val="0"/>
        </w:rPr>
        <w:t>Documento =</w:t>
      </w:r>
      <w:r>
        <w:rPr>
          <w:noProof w:val="0"/>
        </w:rPr>
        <w:t xml:space="preserve"> </w:t>
      </w:r>
      <w:r>
        <w:rPr>
          <w:noProof w:val="0"/>
        </w:rPr>
        <w:tab/>
      </w:r>
      <w:r>
        <w:rPr>
          <w:noProof w:val="0"/>
        </w:rPr>
        <w:tab/>
      </w:r>
      <w:r>
        <w:rPr>
          <w:noProof w:val="0"/>
        </w:rPr>
        <w:tab/>
      </w:r>
      <w:r>
        <w:rPr>
          <w:noProof w:val="0"/>
        </w:rPr>
        <w:tab/>
        <w:t>000000001</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b/>
          <w:noProof w:val="0"/>
        </w:rPr>
        <w:t>Quantidade =</w:t>
      </w:r>
      <w:r>
        <w:rPr>
          <w:b/>
          <w:noProof w:val="0"/>
        </w:rPr>
        <w:tab/>
      </w:r>
      <w:r>
        <w:rPr>
          <w:b/>
          <w:noProof w:val="0"/>
        </w:rPr>
        <w:tab/>
      </w:r>
      <w:r>
        <w:rPr>
          <w:b/>
          <w:noProof w:val="0"/>
        </w:rPr>
        <w:tab/>
      </w:r>
      <w:r>
        <w:rPr>
          <w:b/>
          <w:noProof w:val="0"/>
        </w:rPr>
        <w:tab/>
      </w:r>
      <w:r>
        <w:rPr>
          <w:bCs/>
          <w:noProof w:val="0"/>
        </w:rPr>
        <w:t>10.000,00</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b/>
          <w:noProof w:val="0"/>
        </w:rPr>
        <w:t>DT. Previsão =</w:t>
      </w:r>
      <w:r>
        <w:rPr>
          <w:noProof w:val="0"/>
        </w:rPr>
        <w:t xml:space="preserve"> </w:t>
      </w:r>
      <w:r>
        <w:rPr>
          <w:noProof w:val="0"/>
        </w:rPr>
        <w:tab/>
      </w:r>
      <w:r>
        <w:rPr>
          <w:noProof w:val="0"/>
        </w:rPr>
        <w:tab/>
      </w:r>
      <w:r>
        <w:rPr>
          <w:noProof w:val="0"/>
        </w:rPr>
        <w:tab/>
      </w:r>
      <w:r>
        <w:rPr>
          <w:noProof w:val="0"/>
        </w:rPr>
        <w:tab/>
        <w:t>hoje + 30 dias</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p>
    <w:p w:rsidR="004C70C5" w:rsidRDefault="004C70C5" w:rsidP="004C70C5">
      <w:pPr>
        <w:pStyle w:val="texto"/>
      </w:pPr>
    </w:p>
    <w:p w:rsidR="004C70C5" w:rsidRDefault="004C70C5" w:rsidP="004C70C5">
      <w:pPr>
        <w:pStyle w:val="Titulo"/>
      </w:pPr>
      <w:bookmarkStart w:id="25" w:name="_Toc174801271"/>
      <w:r>
        <w:t>Previsão de Vendas</w:t>
      </w:r>
      <w:bookmarkEnd w:id="25"/>
    </w:p>
    <w:p w:rsidR="004C70C5" w:rsidRDefault="004C70C5" w:rsidP="004C70C5">
      <w:pPr>
        <w:pStyle w:val="topicopara-minibullet"/>
        <w:ind w:left="0"/>
        <w:rPr>
          <w:color w:val="auto"/>
          <w:sz w:val="20"/>
          <w:szCs w:val="20"/>
        </w:rPr>
      </w:pPr>
    </w:p>
    <w:p w:rsidR="004C70C5" w:rsidRDefault="004C70C5" w:rsidP="004C70C5">
      <w:pPr>
        <w:pStyle w:val="texto"/>
        <w:rPr>
          <w:rFonts w:eastAsia="Arial Unicode MS"/>
        </w:rPr>
      </w:pPr>
      <w:r>
        <w:rPr>
          <w:b/>
          <w:szCs w:val="20"/>
        </w:rPr>
        <w:t xml:space="preserve"> </w:t>
      </w:r>
      <w:r>
        <w:t>As categorias permitem classificar os produtos e agrupá-los segundo uma característica comum, visando facilitar o planejamento das metas e previsões de vendas.  O objetivo é criar uma estrutura hierárquica de categorias, implementando o conceito do tratamento das vendas por linha de produtos, favorecendo a visualização mais abrangente e o controle dos produtos classificados por categorias.</w:t>
      </w:r>
    </w:p>
    <w:p w:rsidR="004C70C5" w:rsidRDefault="004C70C5" w:rsidP="004C70C5">
      <w:pPr>
        <w:pStyle w:val="exemplo"/>
        <w:rPr>
          <w:lang w:val="pt-BR"/>
        </w:rPr>
      </w:pPr>
      <w:r>
        <w:rPr>
          <w:lang w:val="pt-BR"/>
        </w:rPr>
        <w:t>Exemplo:</w:t>
      </w:r>
    </w:p>
    <w:tbl>
      <w:tblPr>
        <w:tblW w:w="3150" w:type="pct"/>
        <w:tblCellSpacing w:w="15" w:type="dxa"/>
        <w:tblCellMar>
          <w:top w:w="15" w:type="dxa"/>
          <w:left w:w="15" w:type="dxa"/>
          <w:bottom w:w="15" w:type="dxa"/>
          <w:right w:w="15" w:type="dxa"/>
        </w:tblCellMar>
        <w:tblLook w:val="0000" w:firstRow="0" w:lastRow="0" w:firstColumn="0" w:lastColumn="0" w:noHBand="0" w:noVBand="0"/>
      </w:tblPr>
      <w:tblGrid>
        <w:gridCol w:w="1827"/>
        <w:gridCol w:w="1759"/>
        <w:gridCol w:w="1828"/>
      </w:tblGrid>
      <w:tr w:rsidR="004C70C5" w:rsidTr="000A7180">
        <w:trPr>
          <w:tblCellSpacing w:w="15" w:type="dxa"/>
        </w:trPr>
        <w:tc>
          <w:tcPr>
            <w:tcW w:w="1650" w:type="pct"/>
            <w:shd w:val="clear" w:color="auto" w:fill="E0EFF4"/>
            <w:vAlign w:val="center"/>
          </w:tcPr>
          <w:p w:rsidR="004C70C5" w:rsidRDefault="004C70C5" w:rsidP="000A7180">
            <w:pPr>
              <w:pStyle w:val="fonte-tabela"/>
              <w:rPr>
                <w:rFonts w:eastAsia="Arial Unicode MS"/>
                <w:lang w:val="pt-BR"/>
              </w:rPr>
            </w:pPr>
            <w:r>
              <w:rPr>
                <w:lang w:val="pt-BR"/>
              </w:rPr>
              <w:t>Código da Categoria</w:t>
            </w:r>
          </w:p>
        </w:tc>
        <w:tc>
          <w:tcPr>
            <w:tcW w:w="1600" w:type="pct"/>
            <w:shd w:val="clear" w:color="auto" w:fill="E0EFF4"/>
            <w:vAlign w:val="center"/>
          </w:tcPr>
          <w:p w:rsidR="004C70C5" w:rsidRDefault="004C70C5" w:rsidP="000A7180">
            <w:pPr>
              <w:pStyle w:val="fonte-tabela"/>
              <w:rPr>
                <w:rFonts w:eastAsia="Arial Unicode MS"/>
                <w:lang w:val="pt-BR"/>
              </w:rPr>
            </w:pPr>
            <w:r>
              <w:rPr>
                <w:lang w:val="pt-BR"/>
              </w:rPr>
              <w:t>Descrição</w:t>
            </w:r>
          </w:p>
        </w:tc>
        <w:tc>
          <w:tcPr>
            <w:tcW w:w="1650" w:type="pct"/>
            <w:shd w:val="clear" w:color="auto" w:fill="E0EFF4"/>
            <w:vAlign w:val="center"/>
          </w:tcPr>
          <w:p w:rsidR="004C70C5" w:rsidRDefault="004C70C5" w:rsidP="000A7180">
            <w:pPr>
              <w:pStyle w:val="fonte-tabela"/>
              <w:rPr>
                <w:rFonts w:eastAsia="Arial Unicode MS"/>
                <w:lang w:val="pt-BR"/>
              </w:rPr>
            </w:pPr>
            <w:r>
              <w:rPr>
                <w:lang w:val="pt-BR"/>
              </w:rPr>
              <w:t>Categoria Superior</w:t>
            </w:r>
          </w:p>
        </w:tc>
      </w:tr>
      <w:tr w:rsidR="004C70C5" w:rsidTr="000A7180">
        <w:trPr>
          <w:tblCellSpacing w:w="15" w:type="dxa"/>
        </w:trPr>
        <w:tc>
          <w:tcPr>
            <w:tcW w:w="1650" w:type="pct"/>
            <w:vAlign w:val="center"/>
          </w:tcPr>
          <w:p w:rsidR="004C70C5" w:rsidRDefault="004C70C5" w:rsidP="000A7180">
            <w:pPr>
              <w:pStyle w:val="fonte-tabela"/>
              <w:jc w:val="center"/>
              <w:rPr>
                <w:rFonts w:eastAsia="Arial Unicode MS"/>
                <w:lang w:val="pt-BR"/>
              </w:rPr>
            </w:pPr>
            <w:r>
              <w:rPr>
                <w:lang w:val="pt-BR"/>
              </w:rPr>
              <w:t>00001</w:t>
            </w:r>
          </w:p>
        </w:tc>
        <w:tc>
          <w:tcPr>
            <w:tcW w:w="1600" w:type="pct"/>
            <w:vAlign w:val="center"/>
          </w:tcPr>
          <w:p w:rsidR="004C70C5" w:rsidRDefault="004C70C5" w:rsidP="000A7180">
            <w:pPr>
              <w:pStyle w:val="fonte-tabela"/>
              <w:rPr>
                <w:rFonts w:eastAsia="Arial Unicode MS"/>
                <w:lang w:val="pt-BR"/>
              </w:rPr>
            </w:pPr>
            <w:r>
              <w:rPr>
                <w:lang w:val="pt-BR"/>
              </w:rPr>
              <w:t>Eletrodomésticos</w:t>
            </w:r>
          </w:p>
        </w:tc>
        <w:tc>
          <w:tcPr>
            <w:tcW w:w="1650" w:type="pct"/>
            <w:vAlign w:val="center"/>
          </w:tcPr>
          <w:p w:rsidR="004C70C5" w:rsidRDefault="004C70C5" w:rsidP="000A7180">
            <w:pPr>
              <w:pStyle w:val="fonte-tabela"/>
              <w:jc w:val="center"/>
              <w:rPr>
                <w:rFonts w:eastAsia="Arial Unicode MS"/>
                <w:lang w:val="pt-BR"/>
              </w:rPr>
            </w:pPr>
            <w:r>
              <w:rPr>
                <w:lang w:val="pt-BR"/>
              </w:rPr>
              <w:t>-</w:t>
            </w:r>
          </w:p>
        </w:tc>
      </w:tr>
      <w:tr w:rsidR="004C70C5" w:rsidTr="000A7180">
        <w:trPr>
          <w:tblCellSpacing w:w="15" w:type="dxa"/>
        </w:trPr>
        <w:tc>
          <w:tcPr>
            <w:tcW w:w="1650" w:type="pct"/>
            <w:vAlign w:val="center"/>
          </w:tcPr>
          <w:p w:rsidR="004C70C5" w:rsidRDefault="004C70C5" w:rsidP="000A7180">
            <w:pPr>
              <w:pStyle w:val="fonte-tabela"/>
              <w:jc w:val="center"/>
              <w:rPr>
                <w:rFonts w:eastAsia="Arial Unicode MS"/>
                <w:lang w:val="pt-BR"/>
              </w:rPr>
            </w:pPr>
            <w:r>
              <w:rPr>
                <w:lang w:val="pt-BR"/>
              </w:rPr>
              <w:t>00002</w:t>
            </w:r>
          </w:p>
        </w:tc>
        <w:tc>
          <w:tcPr>
            <w:tcW w:w="1600" w:type="pct"/>
            <w:vAlign w:val="center"/>
          </w:tcPr>
          <w:p w:rsidR="004C70C5" w:rsidRDefault="004C70C5" w:rsidP="000A7180">
            <w:pPr>
              <w:pStyle w:val="fonte-tabela"/>
              <w:rPr>
                <w:rFonts w:eastAsia="Arial Unicode MS"/>
                <w:lang w:val="pt-BR"/>
              </w:rPr>
            </w:pPr>
            <w:r>
              <w:rPr>
                <w:lang w:val="pt-BR"/>
              </w:rPr>
              <w:t>Liquidificadores</w:t>
            </w:r>
          </w:p>
        </w:tc>
        <w:tc>
          <w:tcPr>
            <w:tcW w:w="1650" w:type="pct"/>
            <w:vAlign w:val="center"/>
          </w:tcPr>
          <w:p w:rsidR="004C70C5" w:rsidRDefault="004C70C5" w:rsidP="000A7180">
            <w:pPr>
              <w:pStyle w:val="fonte-tabela"/>
              <w:jc w:val="center"/>
              <w:rPr>
                <w:rFonts w:eastAsia="Arial Unicode MS"/>
                <w:lang w:val="pt-BR"/>
              </w:rPr>
            </w:pPr>
            <w:r>
              <w:rPr>
                <w:lang w:val="pt-BR"/>
              </w:rPr>
              <w:t>00001</w:t>
            </w:r>
          </w:p>
        </w:tc>
      </w:tr>
      <w:tr w:rsidR="004C70C5" w:rsidTr="000A7180">
        <w:trPr>
          <w:tblCellSpacing w:w="15" w:type="dxa"/>
        </w:trPr>
        <w:tc>
          <w:tcPr>
            <w:tcW w:w="1650" w:type="pct"/>
            <w:vAlign w:val="center"/>
          </w:tcPr>
          <w:p w:rsidR="004C70C5" w:rsidRDefault="004C70C5" w:rsidP="000A7180">
            <w:pPr>
              <w:pStyle w:val="fonte-tabela"/>
              <w:jc w:val="center"/>
              <w:rPr>
                <w:rFonts w:eastAsia="Arial Unicode MS"/>
                <w:lang w:val="pt-BR"/>
              </w:rPr>
            </w:pPr>
            <w:r>
              <w:rPr>
                <w:lang w:val="pt-BR"/>
              </w:rPr>
              <w:t>00003</w:t>
            </w:r>
          </w:p>
        </w:tc>
        <w:tc>
          <w:tcPr>
            <w:tcW w:w="1600" w:type="pct"/>
            <w:vAlign w:val="center"/>
          </w:tcPr>
          <w:p w:rsidR="004C70C5" w:rsidRDefault="004C70C5" w:rsidP="000A7180">
            <w:pPr>
              <w:pStyle w:val="fonte-tabela"/>
              <w:rPr>
                <w:rFonts w:eastAsia="Arial Unicode MS"/>
                <w:lang w:val="pt-BR"/>
              </w:rPr>
            </w:pPr>
            <w:r>
              <w:rPr>
                <w:lang w:val="pt-BR"/>
              </w:rPr>
              <w:t>Batedeiras</w:t>
            </w:r>
          </w:p>
        </w:tc>
        <w:tc>
          <w:tcPr>
            <w:tcW w:w="1650" w:type="pct"/>
            <w:vAlign w:val="center"/>
          </w:tcPr>
          <w:p w:rsidR="004C70C5" w:rsidRDefault="004C70C5" w:rsidP="000A7180">
            <w:pPr>
              <w:pStyle w:val="fonte-tabela"/>
              <w:jc w:val="center"/>
              <w:rPr>
                <w:rFonts w:eastAsia="Arial Unicode MS"/>
                <w:lang w:val="pt-BR"/>
              </w:rPr>
            </w:pPr>
            <w:r>
              <w:rPr>
                <w:lang w:val="pt-BR"/>
              </w:rPr>
              <w:t>00001</w:t>
            </w:r>
          </w:p>
        </w:tc>
      </w:tr>
    </w:tbl>
    <w:p w:rsidR="004C70C5" w:rsidRDefault="004C70C5" w:rsidP="004C70C5">
      <w:pPr>
        <w:pStyle w:val="NormalWeb"/>
      </w:pPr>
      <w:r>
        <w:t> </w:t>
      </w:r>
    </w:p>
    <w:p w:rsidR="004C70C5" w:rsidRDefault="004C70C5" w:rsidP="004C70C5">
      <w:pPr>
        <w:pStyle w:val="texto"/>
      </w:pPr>
      <w:r>
        <w:t>A elaboração categorias é feita em três etapas:</w:t>
      </w:r>
    </w:p>
    <w:p w:rsidR="004C70C5" w:rsidRDefault="004C70C5" w:rsidP="004C70C5">
      <w:pPr>
        <w:pStyle w:val="texto"/>
      </w:pPr>
      <w:r>
        <w:t>Através da opção "Incluir", cadastra-se as identificações das categorias, sendo possível associá-las a uma categoria superior. Desta forma, serão criadas as categorias principais e as secundárias.</w:t>
      </w:r>
    </w:p>
    <w:p w:rsidR="004C70C5" w:rsidRDefault="004C70C5" w:rsidP="004C70C5">
      <w:pPr>
        <w:pStyle w:val="texto"/>
      </w:pPr>
      <w:r>
        <w:t>Através da opção "Estrutura", visualiza-se, em estrutura de árvore, a relação hierárquica entre as categorias criadas.</w:t>
      </w:r>
    </w:p>
    <w:p w:rsidR="004C70C5" w:rsidRDefault="004C70C5" w:rsidP="004C70C5">
      <w:pPr>
        <w:pStyle w:val="texto"/>
      </w:pPr>
      <w:r>
        <w:t>Na rotina de Amarração de Categoria x Produtos x Grupos, devem ser criadas os vínculos entre as categorias e os produtos ou grupos de produtos.</w:t>
      </w:r>
    </w:p>
    <w:p w:rsidR="004C70C5" w:rsidRDefault="004C70C5" w:rsidP="004C70C5">
      <w:pPr>
        <w:pStyle w:val="texto"/>
      </w:pPr>
      <w:r>
        <w:t>Após estas etapas, é possível retornar ao cadastro de categorias e verificar os produtos e grupos que as compõem.</w:t>
      </w:r>
    </w:p>
    <w:p w:rsidR="004C70C5" w:rsidRDefault="004C70C5" w:rsidP="004C70C5">
      <w:pPr>
        <w:pStyle w:val="texto"/>
      </w:pPr>
    </w:p>
    <w:p w:rsidR="004C70C5" w:rsidRDefault="00334D8F" w:rsidP="004C70C5">
      <w:pPr>
        <w:pStyle w:val="texto"/>
      </w:pPr>
      <w:r>
        <w:rPr>
          <w:lang w:eastAsia="pt-BR"/>
        </w:rPr>
        <w:drawing>
          <wp:inline distT="0" distB="0" distL="0" distR="0" wp14:anchorId="2F3F9A53" wp14:editId="36103E64">
            <wp:extent cx="5400040" cy="3375178"/>
            <wp:effectExtent l="0" t="0" r="0" b="0"/>
            <wp:docPr id="87" name="Imagem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400040" cy="3375178"/>
                    </a:xfrm>
                    <a:prstGeom prst="rect">
                      <a:avLst/>
                    </a:prstGeom>
                  </pic:spPr>
                </pic:pic>
              </a:graphicData>
            </a:graphic>
          </wp:inline>
        </w:drawing>
      </w:r>
    </w:p>
    <w:p w:rsidR="004C70C5" w:rsidRDefault="004C70C5" w:rsidP="004C70C5">
      <w:pPr>
        <w:pStyle w:val="texto"/>
        <w:rPr>
          <w:b/>
          <w:szCs w:val="20"/>
        </w:rPr>
      </w:pPr>
    </w:p>
    <w:p w:rsidR="004C70C5" w:rsidRDefault="00334D8F" w:rsidP="004C70C5">
      <w:pPr>
        <w:pStyle w:val="texto"/>
        <w:rPr>
          <w:b/>
          <w:szCs w:val="20"/>
        </w:rPr>
      </w:pPr>
      <w:r>
        <w:rPr>
          <w:lang w:eastAsia="pt-BR"/>
        </w:rPr>
        <w:drawing>
          <wp:inline distT="0" distB="0" distL="0" distR="0" wp14:anchorId="28364CCF" wp14:editId="462D69CE">
            <wp:extent cx="5400040" cy="3375178"/>
            <wp:effectExtent l="0" t="0" r="0" b="0"/>
            <wp:docPr id="88" name="Imagem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400040" cy="3375178"/>
                    </a:xfrm>
                    <a:prstGeom prst="rect">
                      <a:avLst/>
                    </a:prstGeom>
                  </pic:spPr>
                </pic:pic>
              </a:graphicData>
            </a:graphic>
          </wp:inline>
        </w:drawing>
      </w:r>
    </w:p>
    <w:p w:rsidR="000A7180" w:rsidRDefault="000A7180" w:rsidP="004C70C5">
      <w:pPr>
        <w:pStyle w:val="texto"/>
        <w:rPr>
          <w:b/>
          <w:szCs w:val="20"/>
        </w:rPr>
      </w:pPr>
    </w:p>
    <w:p w:rsidR="000A7180" w:rsidRDefault="000A7180" w:rsidP="004C70C5">
      <w:pPr>
        <w:pStyle w:val="texto"/>
        <w:rPr>
          <w:b/>
          <w:szCs w:val="20"/>
        </w:rPr>
      </w:pPr>
    </w:p>
    <w:p w:rsidR="00136D81" w:rsidRDefault="00136D81" w:rsidP="004C70C5">
      <w:pPr>
        <w:pStyle w:val="texto"/>
        <w:rPr>
          <w:b/>
          <w:szCs w:val="20"/>
        </w:rPr>
      </w:pPr>
    </w:p>
    <w:p w:rsidR="00136D81" w:rsidRDefault="00136D81" w:rsidP="004C70C5">
      <w:pPr>
        <w:pStyle w:val="texto"/>
        <w:rPr>
          <w:b/>
          <w:szCs w:val="20"/>
        </w:rPr>
      </w:pPr>
    </w:p>
    <w:p w:rsidR="000A7180" w:rsidRDefault="000A7180" w:rsidP="004C70C5">
      <w:pPr>
        <w:pStyle w:val="texto"/>
        <w:rPr>
          <w:b/>
          <w:szCs w:val="20"/>
        </w:rPr>
      </w:pPr>
    </w:p>
    <w:p w:rsidR="000A7180" w:rsidRDefault="000A7180" w:rsidP="004C70C5">
      <w:pPr>
        <w:pStyle w:val="texto"/>
        <w:rPr>
          <w:b/>
          <w:szCs w:val="20"/>
        </w:rPr>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jc w:val="center"/>
        <w:rPr>
          <w:b/>
          <w:i/>
          <w:noProof w:val="0"/>
          <w:sz w:val="28"/>
          <w:szCs w:val="28"/>
        </w:rPr>
      </w:pPr>
      <w:r>
        <w:rPr>
          <w:b/>
          <w:i/>
          <w:noProof w:val="0"/>
          <w:sz w:val="28"/>
          <w:szCs w:val="28"/>
        </w:rPr>
        <w:lastRenderedPageBreak/>
        <w:t>Exercício</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noProof w:val="0"/>
        </w:rPr>
        <w:t>Agora efetuaremos o cadastro das Categorias dos produtos.</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noProof w:val="0"/>
        </w:rPr>
        <w:t>Para realizar esse exercício, vá em:</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noProof w:val="0"/>
        </w:rPr>
      </w:pPr>
      <w:r>
        <w:rPr>
          <w:b/>
          <w:noProof w:val="0"/>
        </w:rPr>
        <w:t>Atualizações &gt; Cenário de vendas &gt; Categorias de produtos</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noProof w:val="0"/>
        </w:rPr>
        <w:t>Logo em seguida, clique na opção “Incluir” e informe os dados nos campos especificados.</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noProof w:val="0"/>
        </w:rPr>
        <w:tab/>
      </w:r>
      <w:r>
        <w:rPr>
          <w:noProof w:val="0"/>
        </w:rPr>
        <w:tab/>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b/>
          <w:noProof w:val="0"/>
        </w:rPr>
        <w:t>Categoria =</w:t>
      </w:r>
      <w:r>
        <w:rPr>
          <w:b/>
          <w:noProof w:val="0"/>
        </w:rPr>
        <w:tab/>
      </w:r>
      <w:r>
        <w:rPr>
          <w:b/>
          <w:noProof w:val="0"/>
        </w:rPr>
        <w:tab/>
      </w:r>
      <w:r>
        <w:rPr>
          <w:b/>
          <w:noProof w:val="0"/>
        </w:rPr>
        <w:tab/>
      </w:r>
      <w:r>
        <w:rPr>
          <w:b/>
          <w:noProof w:val="0"/>
        </w:rPr>
        <w:tab/>
      </w:r>
      <w:r>
        <w:rPr>
          <w:b/>
          <w:noProof w:val="0"/>
        </w:rPr>
        <w:tab/>
      </w:r>
      <w:r>
        <w:rPr>
          <w:bCs/>
          <w:noProof w:val="0"/>
        </w:rPr>
        <w:t>000001</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b/>
          <w:noProof w:val="0"/>
        </w:rPr>
        <w:t>Descrição =</w:t>
      </w:r>
      <w:r>
        <w:rPr>
          <w:b/>
          <w:noProof w:val="0"/>
        </w:rPr>
        <w:tab/>
      </w:r>
      <w:r>
        <w:rPr>
          <w:b/>
          <w:noProof w:val="0"/>
        </w:rPr>
        <w:tab/>
      </w:r>
      <w:r>
        <w:rPr>
          <w:b/>
          <w:noProof w:val="0"/>
        </w:rPr>
        <w:tab/>
      </w:r>
      <w:r>
        <w:rPr>
          <w:b/>
          <w:noProof w:val="0"/>
        </w:rPr>
        <w:tab/>
      </w:r>
      <w:r>
        <w:rPr>
          <w:b/>
          <w:noProof w:val="0"/>
        </w:rPr>
        <w:tab/>
      </w:r>
      <w:r>
        <w:rPr>
          <w:bCs/>
          <w:noProof w:val="0"/>
        </w:rPr>
        <w:t>Eletrodomésticos</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b/>
          <w:noProof w:val="0"/>
        </w:rPr>
        <w:t>Cat. Superior =</w:t>
      </w:r>
      <w:r>
        <w:rPr>
          <w:noProof w:val="0"/>
        </w:rPr>
        <w:t xml:space="preserve"> </w:t>
      </w:r>
      <w:r>
        <w:rPr>
          <w:noProof w:val="0"/>
        </w:rPr>
        <w:tab/>
      </w:r>
      <w:r>
        <w:rPr>
          <w:noProof w:val="0"/>
        </w:rPr>
        <w:tab/>
      </w:r>
      <w:r>
        <w:rPr>
          <w:noProof w:val="0"/>
        </w:rPr>
        <w:tab/>
      </w:r>
      <w:r>
        <w:rPr>
          <w:noProof w:val="0"/>
        </w:rPr>
        <w:tab/>
        <w:t>&lt;Branco&gt;</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noProof w:val="0"/>
        </w:rPr>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noProof w:val="0"/>
        </w:rPr>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noProof w:val="0"/>
        </w:rPr>
      </w:pPr>
      <w:r>
        <w:rPr>
          <w:b/>
          <w:noProof w:val="0"/>
        </w:rPr>
        <w:t>Confirme o cadastro .</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noProof w:val="0"/>
        </w:rPr>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r>
        <w:rPr>
          <w:bCs/>
          <w:noProof w:val="0"/>
        </w:rPr>
        <w:t xml:space="preserve">Agora clique em </w:t>
      </w:r>
      <w:r>
        <w:rPr>
          <w:b/>
          <w:noProof w:val="0"/>
        </w:rPr>
        <w:t xml:space="preserve"> </w:t>
      </w:r>
      <w:r>
        <w:rPr>
          <w:lang w:eastAsia="pt-BR"/>
        </w:rPr>
        <w:drawing>
          <wp:inline distT="0" distB="0" distL="0" distR="0" wp14:anchorId="5740DE0C" wp14:editId="6E9366DF">
            <wp:extent cx="1057275" cy="219075"/>
            <wp:effectExtent l="0" t="0" r="9525" b="9525"/>
            <wp:docPr id="58" name="Imagem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a:extLst>
                        <a:ext uri="{28A0092B-C50C-407E-A947-70E740481C1C}">
                          <a14:useLocalDpi xmlns:a14="http://schemas.microsoft.com/office/drawing/2010/main" val="0"/>
                        </a:ext>
                      </a:extLst>
                    </a:blip>
                    <a:srcRect l="1483" t="20320" r="90515" b="77731"/>
                    <a:stretch>
                      <a:fillRect/>
                    </a:stretch>
                  </pic:blipFill>
                  <pic:spPr bwMode="auto">
                    <a:xfrm>
                      <a:off x="0" y="0"/>
                      <a:ext cx="1057275" cy="219075"/>
                    </a:xfrm>
                    <a:prstGeom prst="rect">
                      <a:avLst/>
                    </a:prstGeom>
                    <a:noFill/>
                    <a:ln>
                      <a:noFill/>
                    </a:ln>
                  </pic:spPr>
                </pic:pic>
              </a:graphicData>
            </a:graphic>
          </wp:inline>
        </w:drawing>
      </w:r>
      <w:r>
        <w:rPr>
          <w:noProof w:val="0"/>
        </w:rPr>
        <w:t xml:space="preserve">  se apresentarem uns parâmetro</w:t>
      </w:r>
      <w:r>
        <w:t xml:space="preserve">s.  </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r>
        <w:rPr>
          <w:lang w:eastAsia="pt-BR"/>
        </w:rPr>
        <w:drawing>
          <wp:inline distT="0" distB="0" distL="0" distR="0" wp14:anchorId="27DE6429" wp14:editId="19B54925">
            <wp:extent cx="1828800" cy="381000"/>
            <wp:effectExtent l="0" t="0" r="0" b="0"/>
            <wp:docPr id="57" name="Imagem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a:extLst>
                        <a:ext uri="{28A0092B-C50C-407E-A947-70E740481C1C}">
                          <a14:useLocalDpi xmlns:a14="http://schemas.microsoft.com/office/drawing/2010/main" val="0"/>
                        </a:ext>
                      </a:extLst>
                    </a:blip>
                    <a:srcRect l="33893" t="35408" r="32143" b="55713"/>
                    <a:stretch>
                      <a:fillRect/>
                    </a:stretch>
                  </pic:blipFill>
                  <pic:spPr bwMode="auto">
                    <a:xfrm>
                      <a:off x="0" y="0"/>
                      <a:ext cx="1828800" cy="381000"/>
                    </a:xfrm>
                    <a:prstGeom prst="rect">
                      <a:avLst/>
                    </a:prstGeom>
                    <a:noFill/>
                    <a:ln>
                      <a:noFill/>
                    </a:ln>
                  </pic:spPr>
                </pic:pic>
              </a:graphicData>
            </a:graphic>
          </wp:inline>
        </w:drawing>
      </w:r>
      <w:r>
        <w:t xml:space="preserve"> dé um Ok. E inclua.</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r>
        <w:rPr>
          <w:b/>
          <w:bCs/>
        </w:rPr>
        <w:t>Grupo =</w:t>
      </w:r>
      <w:r>
        <w:rPr>
          <w:b/>
          <w:bCs/>
        </w:rPr>
        <w:tab/>
      </w:r>
      <w:r>
        <w:rPr>
          <w:b/>
          <w:bCs/>
        </w:rPr>
        <w:tab/>
      </w:r>
      <w:r>
        <w:rPr>
          <w:b/>
          <w:bCs/>
        </w:rPr>
        <w:tab/>
      </w:r>
      <w:r>
        <w:rPr>
          <w:b/>
          <w:bCs/>
        </w:rPr>
        <w:tab/>
      </w:r>
      <w:r>
        <w:rPr>
          <w:b/>
          <w:bCs/>
        </w:rPr>
        <w:tab/>
      </w:r>
      <w:r>
        <w:t>000002</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bCs/>
          <w:noProof w:val="0"/>
        </w:rPr>
      </w:pPr>
      <w:r>
        <w:rPr>
          <w:b/>
          <w:bCs/>
        </w:rPr>
        <w:t>Descrição =</w:t>
      </w:r>
      <w:r>
        <w:rPr>
          <w:b/>
          <w:bCs/>
        </w:rPr>
        <w:tab/>
      </w:r>
      <w:r>
        <w:rPr>
          <w:b/>
          <w:bCs/>
        </w:rPr>
        <w:tab/>
      </w:r>
      <w:r>
        <w:rPr>
          <w:b/>
          <w:bCs/>
        </w:rPr>
        <w:tab/>
      </w:r>
      <w:r>
        <w:rPr>
          <w:b/>
          <w:bCs/>
        </w:rPr>
        <w:tab/>
      </w:r>
      <w:r>
        <w:rPr>
          <w:b/>
          <w:bCs/>
        </w:rPr>
        <w:tab/>
      </w:r>
      <w:r>
        <w:t>Liquificador</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b/>
          <w:bCs/>
          <w:noProof w:val="0"/>
        </w:rPr>
        <w:t>Grupo =</w:t>
      </w:r>
      <w:r>
        <w:rPr>
          <w:b/>
          <w:bCs/>
          <w:noProof w:val="0"/>
        </w:rPr>
        <w:tab/>
      </w:r>
      <w:r>
        <w:rPr>
          <w:b/>
          <w:bCs/>
          <w:noProof w:val="0"/>
        </w:rPr>
        <w:tab/>
      </w:r>
      <w:r>
        <w:rPr>
          <w:b/>
          <w:bCs/>
          <w:noProof w:val="0"/>
        </w:rPr>
        <w:tab/>
      </w:r>
      <w:r>
        <w:rPr>
          <w:b/>
          <w:bCs/>
          <w:noProof w:val="0"/>
        </w:rPr>
        <w:tab/>
      </w:r>
      <w:r>
        <w:rPr>
          <w:b/>
          <w:bCs/>
          <w:noProof w:val="0"/>
        </w:rPr>
        <w:tab/>
      </w:r>
      <w:r>
        <w:rPr>
          <w:noProof w:val="0"/>
        </w:rPr>
        <w:t>000003</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r>
        <w:rPr>
          <w:b/>
          <w:bCs/>
        </w:rPr>
        <w:t>Descrição =</w:t>
      </w:r>
      <w:r>
        <w:rPr>
          <w:b/>
          <w:bCs/>
        </w:rPr>
        <w:tab/>
      </w:r>
      <w:r>
        <w:rPr>
          <w:b/>
          <w:bCs/>
        </w:rPr>
        <w:tab/>
      </w:r>
      <w:r>
        <w:rPr>
          <w:b/>
          <w:bCs/>
        </w:rPr>
        <w:tab/>
      </w:r>
      <w:r>
        <w:rPr>
          <w:b/>
          <w:bCs/>
        </w:rPr>
        <w:tab/>
      </w:r>
      <w:r>
        <w:rPr>
          <w:b/>
          <w:bCs/>
        </w:rPr>
        <w:tab/>
      </w:r>
      <w:r>
        <w:t>Geladeira</w:t>
      </w:r>
    </w:p>
    <w:p w:rsidR="004C70C5" w:rsidRDefault="004C70C5" w:rsidP="004C70C5">
      <w:pPr>
        <w:pStyle w:val="Titulo"/>
        <w:rPr>
          <w:sz w:val="20"/>
          <w:szCs w:val="20"/>
        </w:rPr>
      </w:pPr>
      <w:bookmarkStart w:id="26" w:name="_Toc174801272"/>
      <w:r>
        <w:t>Amarração Cat. X Produto</w:t>
      </w:r>
      <w:bookmarkEnd w:id="26"/>
    </w:p>
    <w:p w:rsidR="004C70C5" w:rsidRDefault="004C70C5" w:rsidP="004C70C5">
      <w:pPr>
        <w:pStyle w:val="NormalWeb"/>
      </w:pPr>
    </w:p>
    <w:p w:rsidR="004C70C5" w:rsidRDefault="004C70C5" w:rsidP="004C70C5">
      <w:pPr>
        <w:pStyle w:val="texto"/>
        <w:tabs>
          <w:tab w:val="left" w:pos="7800"/>
        </w:tabs>
        <w:rPr>
          <w:rFonts w:eastAsia="Arial Unicode MS"/>
        </w:rPr>
      </w:pPr>
      <w:r>
        <w:t>Esta rotina permite criar os vínculos entre as categorias e os produtos ou grupos de produtos, elaborando uma classificação segundo uma característica comum. Estes recursos implementam o conceito do tratamento das vendas por linha de produtos, favorecendo a visualização mais abrangente e o controle dos produtos classificados por categorias.</w:t>
      </w:r>
    </w:p>
    <w:p w:rsidR="004C70C5" w:rsidRDefault="004C70C5" w:rsidP="004C70C5">
      <w:pPr>
        <w:pStyle w:val="texto"/>
      </w:pPr>
      <w:r>
        <w:t>É possível criar previsões de vendas por categoria. Desta forma, o responsável pelo planejamento das previsões pode trabalhar adequadamente por categoria, tendo seu trabalho facilitado, sobretudo, para empresas em que cada colaborador é responsável por diferentes categorias ou linhas de produtos.</w:t>
      </w:r>
    </w:p>
    <w:p w:rsidR="004C70C5" w:rsidRDefault="004C70C5" w:rsidP="004C70C5">
      <w:pPr>
        <w:pStyle w:val="texto"/>
      </w:pPr>
      <w:r>
        <w:t xml:space="preserve">Observe que deve-se optar pelo relacionamento, incluindo cada item de produto ou por grupo de produtos, neste caso, o sistema irá considerar internamente todos os produtos cadastrados com a indicação do grupo. </w:t>
      </w:r>
    </w:p>
    <w:p w:rsidR="004C70C5" w:rsidRDefault="004C70C5" w:rsidP="004C70C5">
      <w:pPr>
        <w:pStyle w:val="texto"/>
      </w:pPr>
    </w:p>
    <w:p w:rsidR="004C70C5" w:rsidRDefault="00334D8F" w:rsidP="004C70C5">
      <w:pPr>
        <w:spacing w:after="200"/>
        <w:jc w:val="both"/>
        <w:rPr>
          <w:rFonts w:ascii="Verdana" w:hAnsi="Verdana"/>
          <w:sz w:val="20"/>
          <w:szCs w:val="20"/>
        </w:rPr>
      </w:pPr>
      <w:r>
        <w:rPr>
          <w:noProof/>
        </w:rPr>
        <w:drawing>
          <wp:inline distT="0" distB="0" distL="0" distR="0" wp14:anchorId="5AC3D885" wp14:editId="26565C7B">
            <wp:extent cx="5400040" cy="3375178"/>
            <wp:effectExtent l="0" t="0" r="0" b="0"/>
            <wp:docPr id="89" name="Imagem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400040" cy="3375178"/>
                    </a:xfrm>
                    <a:prstGeom prst="rect">
                      <a:avLst/>
                    </a:prstGeom>
                  </pic:spPr>
                </pic:pic>
              </a:graphicData>
            </a:graphic>
          </wp:inline>
        </w:drawing>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jc w:val="center"/>
        <w:rPr>
          <w:b/>
          <w:i/>
          <w:noProof w:val="0"/>
          <w:sz w:val="28"/>
          <w:szCs w:val="28"/>
        </w:rPr>
      </w:pPr>
      <w:bookmarkStart w:id="27" w:name="_Toc165886022"/>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jc w:val="center"/>
        <w:rPr>
          <w:b/>
          <w:i/>
          <w:noProof w:val="0"/>
          <w:sz w:val="28"/>
          <w:szCs w:val="28"/>
        </w:rPr>
      </w:pPr>
      <w:r>
        <w:rPr>
          <w:b/>
          <w:i/>
          <w:noProof w:val="0"/>
          <w:sz w:val="28"/>
          <w:szCs w:val="28"/>
        </w:rPr>
        <w:t>Exercício</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noProof w:val="0"/>
        </w:rPr>
        <w:t>Agora efetuaremos o cadastro da Amarração X Produtos.</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noProof w:val="0"/>
        </w:rPr>
        <w:t>Caminho para este exercício:</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noProof w:val="0"/>
        </w:rPr>
      </w:pPr>
      <w:r>
        <w:rPr>
          <w:b/>
          <w:noProof w:val="0"/>
        </w:rPr>
        <w:t>Atualizações &gt; Cenário de vendas &gt; Amarração x produtos</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noProof w:val="0"/>
        </w:rPr>
        <w:t>Logo em seguida, clique na opção “Incluir” e informe os dados nos campos especificados.</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noProof w:val="0"/>
        </w:rPr>
        <w:tab/>
      </w:r>
      <w:r>
        <w:rPr>
          <w:noProof w:val="0"/>
        </w:rPr>
        <w:tab/>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b/>
          <w:noProof w:val="0"/>
        </w:rPr>
        <w:t>Código da Categoria =</w:t>
      </w:r>
      <w:r>
        <w:rPr>
          <w:b/>
          <w:noProof w:val="0"/>
        </w:rPr>
        <w:tab/>
      </w:r>
      <w:r>
        <w:rPr>
          <w:b/>
          <w:noProof w:val="0"/>
        </w:rPr>
        <w:tab/>
      </w:r>
      <w:r>
        <w:rPr>
          <w:b/>
          <w:noProof w:val="0"/>
        </w:rPr>
        <w:tab/>
      </w:r>
      <w:r>
        <w:rPr>
          <w:bCs/>
          <w:noProof w:val="0"/>
        </w:rPr>
        <w:t>000001</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b/>
          <w:noProof w:val="0"/>
        </w:rPr>
        <w:t>Descrição =</w:t>
      </w:r>
      <w:r>
        <w:rPr>
          <w:b/>
          <w:noProof w:val="0"/>
        </w:rPr>
        <w:tab/>
      </w:r>
      <w:r>
        <w:rPr>
          <w:b/>
          <w:noProof w:val="0"/>
        </w:rPr>
        <w:tab/>
      </w:r>
      <w:r>
        <w:rPr>
          <w:b/>
          <w:noProof w:val="0"/>
        </w:rPr>
        <w:tab/>
      </w:r>
      <w:r>
        <w:rPr>
          <w:b/>
          <w:noProof w:val="0"/>
        </w:rPr>
        <w:tab/>
      </w:r>
      <w:r>
        <w:rPr>
          <w:b/>
          <w:noProof w:val="0"/>
        </w:rPr>
        <w:tab/>
      </w:r>
      <w:r>
        <w:rPr>
          <w:bCs/>
          <w:noProof w:val="0"/>
        </w:rPr>
        <w:t>Eletrodomésticos</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noProof w:val="0"/>
        </w:rPr>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b/>
          <w:noProof w:val="0"/>
        </w:rPr>
        <w:t>Grupo =</w:t>
      </w:r>
      <w:r>
        <w:rPr>
          <w:noProof w:val="0"/>
        </w:rPr>
        <w:t xml:space="preserve"> </w:t>
      </w:r>
      <w:r>
        <w:rPr>
          <w:noProof w:val="0"/>
        </w:rPr>
        <w:tab/>
      </w:r>
      <w:r>
        <w:rPr>
          <w:noProof w:val="0"/>
        </w:rPr>
        <w:tab/>
      </w:r>
      <w:r>
        <w:rPr>
          <w:noProof w:val="0"/>
        </w:rPr>
        <w:tab/>
      </w:r>
      <w:r>
        <w:rPr>
          <w:noProof w:val="0"/>
        </w:rPr>
        <w:tab/>
      </w:r>
      <w:r>
        <w:rPr>
          <w:noProof w:val="0"/>
        </w:rPr>
        <w:tab/>
        <w:t>1100</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b/>
          <w:bCs/>
          <w:noProof w:val="0"/>
        </w:rPr>
        <w:t>Descrição =</w:t>
      </w:r>
      <w:r>
        <w:rPr>
          <w:b/>
          <w:bCs/>
          <w:noProof w:val="0"/>
        </w:rPr>
        <w:tab/>
      </w:r>
      <w:r>
        <w:rPr>
          <w:b/>
          <w:bCs/>
          <w:noProof w:val="0"/>
        </w:rPr>
        <w:tab/>
      </w:r>
      <w:r>
        <w:rPr>
          <w:b/>
          <w:bCs/>
          <w:noProof w:val="0"/>
        </w:rPr>
        <w:tab/>
      </w:r>
      <w:r>
        <w:rPr>
          <w:b/>
          <w:bCs/>
          <w:noProof w:val="0"/>
        </w:rPr>
        <w:tab/>
      </w:r>
      <w:r>
        <w:rPr>
          <w:b/>
          <w:bCs/>
          <w:noProof w:val="0"/>
        </w:rPr>
        <w:tab/>
      </w:r>
      <w:r>
        <w:rPr>
          <w:noProof w:val="0"/>
        </w:rPr>
        <w:t xml:space="preserve">Industria </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p>
    <w:p w:rsidR="004C70C5" w:rsidRDefault="004C70C5" w:rsidP="000A7180">
      <w:pPr>
        <w:pStyle w:val="Titulo"/>
        <w:pBdr>
          <w:bottom w:val="none" w:sz="0" w:space="0" w:color="auto"/>
        </w:pBdr>
      </w:pPr>
    </w:p>
    <w:p w:rsidR="007F73B3" w:rsidRDefault="007F73B3" w:rsidP="000A7180">
      <w:pPr>
        <w:pStyle w:val="Titulo"/>
        <w:pBdr>
          <w:bottom w:val="none" w:sz="0" w:space="0" w:color="auto"/>
        </w:pBdr>
      </w:pPr>
    </w:p>
    <w:p w:rsidR="007F73B3" w:rsidRDefault="007F73B3" w:rsidP="000A7180">
      <w:pPr>
        <w:pStyle w:val="Titulo"/>
        <w:pBdr>
          <w:bottom w:val="none" w:sz="0" w:space="0" w:color="auto"/>
        </w:pBdr>
      </w:pPr>
    </w:p>
    <w:p w:rsidR="004C70C5" w:rsidRDefault="004C70C5" w:rsidP="004C70C5">
      <w:pPr>
        <w:pStyle w:val="Titulo"/>
        <w:rPr>
          <w:sz w:val="20"/>
          <w:szCs w:val="20"/>
        </w:rPr>
      </w:pPr>
      <w:bookmarkStart w:id="28" w:name="_Toc174801273"/>
      <w:r>
        <w:lastRenderedPageBreak/>
        <w:t>Restrição de visitas</w:t>
      </w:r>
      <w:bookmarkEnd w:id="28"/>
      <w:r>
        <w:t xml:space="preserve"> </w:t>
      </w:r>
      <w:bookmarkEnd w:id="27"/>
    </w:p>
    <w:p w:rsidR="004C70C5" w:rsidRDefault="004C70C5" w:rsidP="004C70C5">
      <w:pPr>
        <w:pStyle w:val="NormalWeb"/>
      </w:pPr>
    </w:p>
    <w:p w:rsidR="004C70C5" w:rsidRDefault="004C70C5" w:rsidP="004C70C5">
      <w:pPr>
        <w:pStyle w:val="texto"/>
        <w:rPr>
          <w:rFonts w:eastAsia="Arial Unicode MS"/>
        </w:rPr>
      </w:pPr>
      <w:r>
        <w:t>Esta rotina permite a inclusão de impedimentos de visitas e/ou entregas a clientes ou grupo de clientes da estrutura de vendas.</w:t>
      </w:r>
    </w:p>
    <w:p w:rsidR="004C70C5" w:rsidRDefault="004C70C5" w:rsidP="004C70C5">
      <w:pPr>
        <w:pStyle w:val="texto"/>
      </w:pPr>
      <w:r>
        <w:t xml:space="preserve">As restrições podem ser cadastradas </w:t>
      </w:r>
      <w:r w:rsidRPr="00F214DE">
        <w:rPr>
          <w:bCs/>
        </w:rPr>
        <w:t>ou</w:t>
      </w:r>
      <w:r>
        <w:t xml:space="preserve"> por Clientes,</w:t>
      </w:r>
      <w:r w:rsidRPr="00F214DE">
        <w:t xml:space="preserve"> </w:t>
      </w:r>
      <w:r w:rsidRPr="00F214DE">
        <w:rPr>
          <w:bCs/>
        </w:rPr>
        <w:t>ou</w:t>
      </w:r>
      <w:r>
        <w:t xml:space="preserve"> por Grupos de Clientes, não consistindo nos dois ao mesmo tempo.</w:t>
      </w:r>
    </w:p>
    <w:p w:rsidR="004C70C5" w:rsidRDefault="004C70C5" w:rsidP="004C70C5">
      <w:pPr>
        <w:pStyle w:val="texto"/>
      </w:pPr>
      <w:r>
        <w:t xml:space="preserve">As restrições de visitas são consideradas no agendamento automático de representantes na administração de vendas e, as de entrega, na janela de entrega da </w:t>
      </w:r>
      <w:hyperlink r:id="rId31" w:tgtFrame="_blank" w:history="1">
        <w:r>
          <w:rPr>
            <w:rStyle w:val="Hyperlink"/>
          </w:rPr>
          <w:t>Montagem de Carga</w:t>
        </w:r>
      </w:hyperlink>
      <w:r>
        <w:t>, do ambiente OMS.</w:t>
      </w:r>
    </w:p>
    <w:p w:rsidR="004C70C5" w:rsidRDefault="00334D8F" w:rsidP="004C70C5">
      <w:pPr>
        <w:pStyle w:val="texto"/>
      </w:pPr>
      <w:r>
        <w:rPr>
          <w:lang w:eastAsia="pt-BR"/>
        </w:rPr>
        <w:drawing>
          <wp:inline distT="0" distB="0" distL="0" distR="0" wp14:anchorId="5A269F51" wp14:editId="16BACEF4">
            <wp:extent cx="5400040" cy="3375178"/>
            <wp:effectExtent l="0" t="0" r="0" b="0"/>
            <wp:docPr id="90" name="Imagem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400040" cy="3375178"/>
                    </a:xfrm>
                    <a:prstGeom prst="rect">
                      <a:avLst/>
                    </a:prstGeom>
                  </pic:spPr>
                </pic:pic>
              </a:graphicData>
            </a:graphic>
          </wp:inline>
        </w:drawing>
      </w:r>
    </w:p>
    <w:p w:rsidR="004C70C5" w:rsidRDefault="004C70C5" w:rsidP="004C70C5">
      <w:pPr>
        <w:pStyle w:val="texto"/>
      </w:pPr>
    </w:p>
    <w:p w:rsidR="004C70C5" w:rsidRDefault="004C70C5" w:rsidP="004C70C5">
      <w:pPr>
        <w:pStyle w:val="texto"/>
      </w:pPr>
    </w:p>
    <w:p w:rsidR="000A7180" w:rsidRDefault="000A7180" w:rsidP="004C70C5">
      <w:pPr>
        <w:pStyle w:val="texto"/>
      </w:pPr>
    </w:p>
    <w:p w:rsidR="000A7180" w:rsidRDefault="000A7180" w:rsidP="004C70C5">
      <w:pPr>
        <w:pStyle w:val="texto"/>
      </w:pPr>
    </w:p>
    <w:p w:rsidR="000A7180" w:rsidRDefault="000A7180" w:rsidP="004C70C5">
      <w:pPr>
        <w:pStyle w:val="texto"/>
      </w:pPr>
    </w:p>
    <w:p w:rsidR="000A7180" w:rsidRDefault="000A7180" w:rsidP="004C70C5">
      <w:pPr>
        <w:pStyle w:val="texto"/>
      </w:pPr>
    </w:p>
    <w:p w:rsidR="000A7180" w:rsidRDefault="000A7180" w:rsidP="004C70C5">
      <w:pPr>
        <w:pStyle w:val="texto"/>
      </w:pPr>
    </w:p>
    <w:p w:rsidR="000A7180" w:rsidRDefault="000A7180" w:rsidP="004C70C5">
      <w:pPr>
        <w:pStyle w:val="texto"/>
      </w:pPr>
    </w:p>
    <w:p w:rsidR="000A7180" w:rsidRDefault="000A7180" w:rsidP="004C70C5">
      <w:pPr>
        <w:pStyle w:val="texto"/>
      </w:pPr>
    </w:p>
    <w:p w:rsidR="000A7180" w:rsidRDefault="000A7180" w:rsidP="004C70C5">
      <w:pPr>
        <w:pStyle w:val="texto"/>
      </w:pPr>
    </w:p>
    <w:p w:rsidR="000A7180" w:rsidRDefault="000A7180" w:rsidP="004C70C5">
      <w:pPr>
        <w:pStyle w:val="texto"/>
      </w:pPr>
    </w:p>
    <w:p w:rsidR="000A7180" w:rsidRDefault="000A7180" w:rsidP="004C70C5">
      <w:pPr>
        <w:pStyle w:val="texto"/>
      </w:pPr>
    </w:p>
    <w:p w:rsidR="000A7180" w:rsidRDefault="000A7180" w:rsidP="004C70C5">
      <w:pPr>
        <w:pStyle w:val="texto"/>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jc w:val="center"/>
        <w:rPr>
          <w:b/>
          <w:i/>
          <w:noProof w:val="0"/>
          <w:sz w:val="28"/>
          <w:szCs w:val="28"/>
        </w:rPr>
      </w:pPr>
      <w:r>
        <w:rPr>
          <w:b/>
          <w:i/>
          <w:noProof w:val="0"/>
          <w:sz w:val="28"/>
          <w:szCs w:val="28"/>
        </w:rPr>
        <w:lastRenderedPageBreak/>
        <w:t>Exercício</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noProof w:val="0"/>
        </w:rPr>
        <w:t>Agora efetuaremos o cadastro da Restrição de visitas.</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noProof w:val="0"/>
        </w:rPr>
        <w:t>Caminho para este exercício:</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noProof w:val="0"/>
        </w:rPr>
      </w:pPr>
      <w:r>
        <w:rPr>
          <w:b/>
          <w:noProof w:val="0"/>
        </w:rPr>
        <w:t>Atualizações &gt; Cenário de vendas &gt; Restrição de visitas</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noProof w:val="0"/>
        </w:rPr>
        <w:t>Logo em seguida, clique na opção “Incluir” e informe os dados nos campos especificados.</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noProof w:val="0"/>
        </w:rPr>
        <w:tab/>
      </w:r>
      <w:r>
        <w:rPr>
          <w:noProof w:val="0"/>
        </w:rPr>
        <w:tab/>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b/>
          <w:noProof w:val="0"/>
        </w:rPr>
        <w:t>N. De controle =</w:t>
      </w:r>
      <w:r>
        <w:rPr>
          <w:b/>
          <w:noProof w:val="0"/>
        </w:rPr>
        <w:tab/>
      </w:r>
      <w:r>
        <w:rPr>
          <w:b/>
          <w:noProof w:val="0"/>
        </w:rPr>
        <w:tab/>
      </w:r>
      <w:r>
        <w:rPr>
          <w:b/>
          <w:noProof w:val="0"/>
        </w:rPr>
        <w:tab/>
      </w:r>
      <w:r>
        <w:rPr>
          <w:b/>
          <w:noProof w:val="0"/>
        </w:rPr>
        <w:tab/>
      </w:r>
      <w:r>
        <w:rPr>
          <w:bCs/>
          <w:noProof w:val="0"/>
        </w:rPr>
        <w:t>000001</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proofErr w:type="spellStart"/>
      <w:r>
        <w:rPr>
          <w:b/>
          <w:noProof w:val="0"/>
        </w:rPr>
        <w:t>Grp</w:t>
      </w:r>
      <w:proofErr w:type="spellEnd"/>
      <w:r>
        <w:rPr>
          <w:b/>
          <w:noProof w:val="0"/>
        </w:rPr>
        <w:t>. Clientes =</w:t>
      </w:r>
      <w:r>
        <w:rPr>
          <w:b/>
          <w:noProof w:val="0"/>
        </w:rPr>
        <w:tab/>
      </w:r>
      <w:r>
        <w:rPr>
          <w:b/>
          <w:noProof w:val="0"/>
        </w:rPr>
        <w:tab/>
      </w:r>
      <w:r>
        <w:rPr>
          <w:b/>
          <w:noProof w:val="0"/>
        </w:rPr>
        <w:tab/>
      </w:r>
      <w:r>
        <w:rPr>
          <w:b/>
          <w:noProof w:val="0"/>
        </w:rPr>
        <w:tab/>
      </w:r>
      <w:r>
        <w:rPr>
          <w:bCs/>
          <w:noProof w:val="0"/>
        </w:rPr>
        <w:t>&lt;Branco&gt;</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b/>
          <w:noProof w:val="0"/>
        </w:rPr>
        <w:t>Cliente =</w:t>
      </w:r>
      <w:r>
        <w:rPr>
          <w:noProof w:val="0"/>
        </w:rPr>
        <w:t xml:space="preserve"> </w:t>
      </w:r>
      <w:r>
        <w:rPr>
          <w:noProof w:val="0"/>
        </w:rPr>
        <w:tab/>
      </w:r>
      <w:r>
        <w:rPr>
          <w:noProof w:val="0"/>
        </w:rPr>
        <w:tab/>
      </w:r>
      <w:r>
        <w:rPr>
          <w:noProof w:val="0"/>
        </w:rPr>
        <w:tab/>
      </w:r>
      <w:r>
        <w:rPr>
          <w:noProof w:val="0"/>
        </w:rPr>
        <w:tab/>
      </w:r>
      <w:r>
        <w:rPr>
          <w:noProof w:val="0"/>
        </w:rPr>
        <w:tab/>
        <w:t>000015</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b/>
          <w:bCs/>
          <w:noProof w:val="0"/>
        </w:rPr>
        <w:t>Loja =</w:t>
      </w:r>
      <w:r>
        <w:rPr>
          <w:b/>
          <w:bCs/>
          <w:noProof w:val="0"/>
        </w:rPr>
        <w:tab/>
      </w:r>
      <w:r>
        <w:rPr>
          <w:b/>
          <w:bCs/>
          <w:noProof w:val="0"/>
        </w:rPr>
        <w:tab/>
      </w:r>
      <w:r>
        <w:rPr>
          <w:b/>
          <w:bCs/>
          <w:noProof w:val="0"/>
        </w:rPr>
        <w:tab/>
      </w:r>
      <w:r>
        <w:rPr>
          <w:b/>
          <w:bCs/>
          <w:noProof w:val="0"/>
        </w:rPr>
        <w:tab/>
      </w:r>
      <w:r>
        <w:rPr>
          <w:b/>
          <w:bCs/>
          <w:noProof w:val="0"/>
        </w:rPr>
        <w:tab/>
      </w:r>
      <w:r>
        <w:rPr>
          <w:b/>
          <w:bCs/>
          <w:noProof w:val="0"/>
        </w:rPr>
        <w:tab/>
      </w:r>
      <w:r>
        <w:rPr>
          <w:noProof w:val="0"/>
        </w:rPr>
        <w:t xml:space="preserve">01 </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bCs/>
          <w:noProof w:val="0"/>
        </w:rPr>
      </w:pPr>
      <w:r>
        <w:rPr>
          <w:b/>
          <w:bCs/>
          <w:noProof w:val="0"/>
        </w:rPr>
        <w:t>Item =</w:t>
      </w:r>
      <w:r>
        <w:rPr>
          <w:b/>
          <w:bCs/>
          <w:noProof w:val="0"/>
        </w:rPr>
        <w:tab/>
      </w:r>
      <w:r>
        <w:rPr>
          <w:b/>
          <w:bCs/>
          <w:noProof w:val="0"/>
        </w:rPr>
        <w:tab/>
      </w:r>
      <w:r>
        <w:rPr>
          <w:b/>
          <w:bCs/>
          <w:noProof w:val="0"/>
        </w:rPr>
        <w:tab/>
      </w:r>
      <w:r>
        <w:rPr>
          <w:b/>
          <w:bCs/>
          <w:noProof w:val="0"/>
        </w:rPr>
        <w:tab/>
      </w:r>
      <w:r>
        <w:rPr>
          <w:b/>
          <w:bCs/>
          <w:noProof w:val="0"/>
        </w:rPr>
        <w:tab/>
      </w:r>
      <w:r>
        <w:rPr>
          <w:b/>
          <w:bCs/>
          <w:noProof w:val="0"/>
        </w:rPr>
        <w:tab/>
      </w:r>
      <w:r>
        <w:rPr>
          <w:noProof w:val="0"/>
        </w:rPr>
        <w:t>01</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bCs/>
          <w:noProof w:val="0"/>
        </w:rPr>
      </w:pPr>
      <w:r>
        <w:rPr>
          <w:b/>
          <w:bCs/>
          <w:noProof w:val="0"/>
        </w:rPr>
        <w:t>Data =</w:t>
      </w:r>
      <w:r>
        <w:rPr>
          <w:b/>
          <w:bCs/>
          <w:noProof w:val="0"/>
        </w:rPr>
        <w:tab/>
      </w:r>
      <w:r>
        <w:rPr>
          <w:b/>
          <w:bCs/>
          <w:noProof w:val="0"/>
        </w:rPr>
        <w:tab/>
      </w:r>
      <w:r>
        <w:rPr>
          <w:b/>
          <w:bCs/>
          <w:noProof w:val="0"/>
        </w:rPr>
        <w:tab/>
      </w:r>
      <w:r>
        <w:rPr>
          <w:b/>
          <w:bCs/>
          <w:noProof w:val="0"/>
        </w:rPr>
        <w:tab/>
      </w:r>
      <w:r>
        <w:rPr>
          <w:b/>
          <w:bCs/>
          <w:noProof w:val="0"/>
        </w:rPr>
        <w:tab/>
      </w:r>
      <w:r>
        <w:rPr>
          <w:noProof w:val="0"/>
        </w:rPr>
        <w:t>01/01/XX</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b/>
          <w:bCs/>
          <w:noProof w:val="0"/>
        </w:rPr>
        <w:t>Hora de =</w:t>
      </w:r>
      <w:r>
        <w:rPr>
          <w:b/>
          <w:bCs/>
          <w:noProof w:val="0"/>
        </w:rPr>
        <w:tab/>
      </w:r>
      <w:r>
        <w:rPr>
          <w:b/>
          <w:bCs/>
          <w:noProof w:val="0"/>
        </w:rPr>
        <w:tab/>
      </w:r>
      <w:r>
        <w:rPr>
          <w:b/>
          <w:bCs/>
          <w:noProof w:val="0"/>
        </w:rPr>
        <w:tab/>
      </w:r>
      <w:r>
        <w:rPr>
          <w:b/>
          <w:bCs/>
          <w:noProof w:val="0"/>
        </w:rPr>
        <w:tab/>
      </w:r>
      <w:r>
        <w:rPr>
          <w:b/>
          <w:bCs/>
          <w:noProof w:val="0"/>
        </w:rPr>
        <w:tab/>
      </w:r>
      <w:r>
        <w:rPr>
          <w:noProof w:val="0"/>
        </w:rPr>
        <w:t>00:00</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bCs/>
          <w:noProof w:val="0"/>
        </w:rPr>
      </w:pPr>
      <w:r>
        <w:rPr>
          <w:b/>
          <w:bCs/>
          <w:noProof w:val="0"/>
        </w:rPr>
        <w:t xml:space="preserve">Hora </w:t>
      </w:r>
      <w:proofErr w:type="spellStart"/>
      <w:r>
        <w:rPr>
          <w:b/>
          <w:bCs/>
          <w:noProof w:val="0"/>
        </w:rPr>
        <w:t>ate</w:t>
      </w:r>
      <w:proofErr w:type="spellEnd"/>
      <w:r>
        <w:rPr>
          <w:b/>
          <w:bCs/>
          <w:noProof w:val="0"/>
        </w:rPr>
        <w:t xml:space="preserve"> =</w:t>
      </w:r>
      <w:r>
        <w:rPr>
          <w:b/>
          <w:bCs/>
          <w:noProof w:val="0"/>
        </w:rPr>
        <w:tab/>
      </w:r>
      <w:r>
        <w:rPr>
          <w:b/>
          <w:bCs/>
          <w:noProof w:val="0"/>
        </w:rPr>
        <w:tab/>
      </w:r>
      <w:r>
        <w:rPr>
          <w:b/>
          <w:bCs/>
          <w:noProof w:val="0"/>
        </w:rPr>
        <w:tab/>
      </w:r>
      <w:r>
        <w:rPr>
          <w:b/>
          <w:bCs/>
          <w:noProof w:val="0"/>
        </w:rPr>
        <w:tab/>
      </w:r>
      <w:r>
        <w:rPr>
          <w:b/>
          <w:bCs/>
          <w:noProof w:val="0"/>
        </w:rPr>
        <w:tab/>
      </w:r>
      <w:r>
        <w:rPr>
          <w:noProof w:val="0"/>
        </w:rPr>
        <w:t>23:59</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b/>
          <w:bCs/>
          <w:noProof w:val="0"/>
        </w:rPr>
        <w:t>Motivo =</w:t>
      </w:r>
      <w:r>
        <w:rPr>
          <w:b/>
          <w:bCs/>
          <w:noProof w:val="0"/>
        </w:rPr>
        <w:tab/>
      </w:r>
      <w:r>
        <w:rPr>
          <w:b/>
          <w:bCs/>
          <w:noProof w:val="0"/>
        </w:rPr>
        <w:tab/>
      </w:r>
      <w:r>
        <w:rPr>
          <w:b/>
          <w:bCs/>
          <w:noProof w:val="0"/>
        </w:rPr>
        <w:tab/>
      </w:r>
      <w:r>
        <w:rPr>
          <w:b/>
          <w:bCs/>
          <w:noProof w:val="0"/>
        </w:rPr>
        <w:tab/>
      </w:r>
      <w:r>
        <w:rPr>
          <w:b/>
          <w:bCs/>
          <w:noProof w:val="0"/>
        </w:rPr>
        <w:tab/>
      </w:r>
      <w:r>
        <w:rPr>
          <w:noProof w:val="0"/>
        </w:rPr>
        <w:t xml:space="preserve">Feriado </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b/>
          <w:bCs/>
          <w:noProof w:val="0"/>
        </w:rPr>
        <w:t>Tipo =</w:t>
      </w:r>
      <w:r>
        <w:rPr>
          <w:b/>
          <w:bCs/>
          <w:noProof w:val="0"/>
        </w:rPr>
        <w:tab/>
      </w:r>
      <w:r>
        <w:rPr>
          <w:b/>
          <w:bCs/>
          <w:noProof w:val="0"/>
        </w:rPr>
        <w:tab/>
      </w:r>
      <w:r>
        <w:rPr>
          <w:b/>
          <w:bCs/>
          <w:noProof w:val="0"/>
        </w:rPr>
        <w:tab/>
      </w:r>
      <w:r>
        <w:rPr>
          <w:b/>
          <w:bCs/>
          <w:noProof w:val="0"/>
        </w:rPr>
        <w:tab/>
      </w:r>
      <w:r>
        <w:rPr>
          <w:b/>
          <w:bCs/>
          <w:noProof w:val="0"/>
        </w:rPr>
        <w:tab/>
      </w:r>
      <w:r>
        <w:rPr>
          <w:noProof w:val="0"/>
        </w:rPr>
        <w:t>Restrição</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bCs/>
          <w:noProof w:val="0"/>
        </w:rPr>
      </w:pPr>
      <w:r>
        <w:rPr>
          <w:b/>
          <w:bCs/>
          <w:noProof w:val="0"/>
        </w:rPr>
        <w:t>Abrangência =</w:t>
      </w:r>
      <w:r>
        <w:rPr>
          <w:b/>
          <w:bCs/>
          <w:noProof w:val="0"/>
        </w:rPr>
        <w:tab/>
      </w:r>
      <w:r>
        <w:rPr>
          <w:b/>
          <w:bCs/>
          <w:noProof w:val="0"/>
        </w:rPr>
        <w:tab/>
      </w:r>
      <w:r>
        <w:rPr>
          <w:b/>
          <w:bCs/>
          <w:noProof w:val="0"/>
        </w:rPr>
        <w:tab/>
      </w:r>
      <w:r>
        <w:rPr>
          <w:b/>
          <w:bCs/>
          <w:noProof w:val="0"/>
        </w:rPr>
        <w:tab/>
      </w:r>
      <w:r>
        <w:rPr>
          <w:noProof w:val="0"/>
        </w:rPr>
        <w:t>Ambos</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p>
    <w:p w:rsidR="004C70C5" w:rsidRDefault="004C70C5" w:rsidP="004C70C5">
      <w:pPr>
        <w:pStyle w:val="texto"/>
        <w:rPr>
          <w:rFonts w:ascii="Verdana" w:hAnsi="Verdana"/>
        </w:rPr>
      </w:pPr>
    </w:p>
    <w:p w:rsidR="004C70C5" w:rsidRDefault="004C70C5" w:rsidP="004C70C5">
      <w:pPr>
        <w:pStyle w:val="Titulo"/>
      </w:pPr>
      <w:bookmarkStart w:id="29" w:name="_Toc165886023"/>
      <w:bookmarkStart w:id="30" w:name="_Toc174801274"/>
      <w:r>
        <w:t>Grupo de Clientes</w:t>
      </w:r>
      <w:bookmarkEnd w:id="29"/>
      <w:bookmarkEnd w:id="30"/>
    </w:p>
    <w:p w:rsidR="004C70C5" w:rsidRDefault="004C70C5" w:rsidP="004C70C5">
      <w:pPr>
        <w:pStyle w:val="NormalWeb"/>
      </w:pPr>
    </w:p>
    <w:p w:rsidR="004C70C5" w:rsidRDefault="004C70C5" w:rsidP="004C70C5">
      <w:pPr>
        <w:pStyle w:val="texto"/>
        <w:rPr>
          <w:rFonts w:eastAsia="Arial Unicode MS"/>
        </w:rPr>
      </w:pPr>
      <w:r>
        <w:t>Esta rotina permite o cadastro de grupos, com o objetivo de facilitar a identificação de clientes com características semelhantes.</w:t>
      </w:r>
    </w:p>
    <w:p w:rsidR="004C70C5" w:rsidRDefault="004C70C5" w:rsidP="004C70C5">
      <w:pPr>
        <w:pStyle w:val="texto"/>
      </w:pPr>
      <w:r>
        <w:t>Os grupos de clientes podem ser utilizados em diversas rotinas do Cenário de Vendas, em que serão determinadas suas inserções nas regras de negócio, regras de bonificação, bonificação financeira e restrições de visitas. Os grupos também serão utilizados na montagem da estrutura de clientes, organizando-os de forma hierárquica.</w:t>
      </w:r>
    </w:p>
    <w:p w:rsidR="004C70C5" w:rsidRDefault="004C70C5" w:rsidP="004C70C5">
      <w:pPr>
        <w:pStyle w:val="texto"/>
        <w:ind w:left="360"/>
      </w:pPr>
    </w:p>
    <w:p w:rsidR="004C70C5" w:rsidRDefault="00334D8F" w:rsidP="004C70C5">
      <w:pPr>
        <w:pStyle w:val="texto"/>
      </w:pPr>
      <w:r>
        <w:rPr>
          <w:lang w:eastAsia="pt-BR"/>
        </w:rPr>
        <w:lastRenderedPageBreak/>
        <w:drawing>
          <wp:inline distT="0" distB="0" distL="0" distR="0" wp14:anchorId="17A22908" wp14:editId="430CC8D6">
            <wp:extent cx="5400040" cy="3375178"/>
            <wp:effectExtent l="0" t="0" r="0" b="0"/>
            <wp:docPr id="91" name="Imagem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400040" cy="3375178"/>
                    </a:xfrm>
                    <a:prstGeom prst="rect">
                      <a:avLst/>
                    </a:prstGeom>
                  </pic:spPr>
                </pic:pic>
              </a:graphicData>
            </a:graphic>
          </wp:inline>
        </w:drawing>
      </w:r>
    </w:p>
    <w:p w:rsidR="004C70C5" w:rsidRDefault="004C70C5" w:rsidP="004C70C5">
      <w:pPr>
        <w:pStyle w:val="texto"/>
      </w:pPr>
    </w:p>
    <w:p w:rsidR="004C70C5" w:rsidRDefault="004C70C5" w:rsidP="004C70C5">
      <w:pPr>
        <w:pStyle w:val="texto"/>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jc w:val="center"/>
        <w:rPr>
          <w:b/>
          <w:i/>
          <w:noProof w:val="0"/>
          <w:sz w:val="28"/>
          <w:szCs w:val="28"/>
        </w:rPr>
      </w:pPr>
      <w:r>
        <w:rPr>
          <w:b/>
          <w:i/>
          <w:noProof w:val="0"/>
          <w:sz w:val="28"/>
          <w:szCs w:val="28"/>
        </w:rPr>
        <w:t>Exercício</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noProof w:val="0"/>
        </w:rPr>
        <w:t>Agora efetuaremos o cadastro dos grupos de clientes.</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noProof w:val="0"/>
        </w:rPr>
        <w:t>Caminho para este exercício:</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noProof w:val="0"/>
        </w:rPr>
      </w:pPr>
      <w:r>
        <w:rPr>
          <w:b/>
          <w:noProof w:val="0"/>
        </w:rPr>
        <w:t>Atualizações &gt; Cenário de vendas &gt; Grupo de clientes</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noProof w:val="0"/>
        </w:rPr>
        <w:t>Logo em seguida, clique na opção “Incluir” e informe os dados nos campos especificados.</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noProof w:val="0"/>
        </w:rPr>
        <w:tab/>
      </w:r>
      <w:r>
        <w:rPr>
          <w:noProof w:val="0"/>
        </w:rPr>
        <w:tab/>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Cs/>
          <w:noProof w:val="0"/>
        </w:rPr>
      </w:pPr>
      <w:r>
        <w:rPr>
          <w:b/>
          <w:noProof w:val="0"/>
        </w:rPr>
        <w:t>Grupo =</w:t>
      </w:r>
      <w:r>
        <w:rPr>
          <w:b/>
          <w:noProof w:val="0"/>
        </w:rPr>
        <w:tab/>
      </w:r>
      <w:r>
        <w:rPr>
          <w:b/>
          <w:noProof w:val="0"/>
        </w:rPr>
        <w:tab/>
      </w:r>
      <w:r>
        <w:rPr>
          <w:b/>
          <w:noProof w:val="0"/>
        </w:rPr>
        <w:tab/>
      </w:r>
      <w:r>
        <w:rPr>
          <w:b/>
          <w:noProof w:val="0"/>
        </w:rPr>
        <w:tab/>
      </w:r>
      <w:r>
        <w:rPr>
          <w:b/>
          <w:noProof w:val="0"/>
        </w:rPr>
        <w:tab/>
      </w:r>
      <w:r>
        <w:rPr>
          <w:bCs/>
          <w:noProof w:val="0"/>
        </w:rPr>
        <w:t>000001</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Cs/>
          <w:noProof w:val="0"/>
        </w:rPr>
      </w:pPr>
      <w:r>
        <w:rPr>
          <w:b/>
          <w:noProof w:val="0"/>
        </w:rPr>
        <w:t>Descrição =</w:t>
      </w:r>
      <w:r>
        <w:rPr>
          <w:b/>
          <w:noProof w:val="0"/>
        </w:rPr>
        <w:tab/>
      </w:r>
      <w:r>
        <w:rPr>
          <w:b/>
          <w:noProof w:val="0"/>
        </w:rPr>
        <w:tab/>
      </w:r>
      <w:r>
        <w:rPr>
          <w:b/>
          <w:noProof w:val="0"/>
        </w:rPr>
        <w:tab/>
      </w:r>
      <w:r>
        <w:rPr>
          <w:b/>
          <w:noProof w:val="0"/>
        </w:rPr>
        <w:tab/>
      </w:r>
      <w:r>
        <w:rPr>
          <w:b/>
          <w:noProof w:val="0"/>
        </w:rPr>
        <w:tab/>
      </w:r>
      <w:r>
        <w:rPr>
          <w:bCs/>
          <w:noProof w:val="0"/>
        </w:rPr>
        <w:t>Zona Norte</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Cs/>
          <w:noProof w:val="0"/>
        </w:rPr>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Cs/>
          <w:noProof w:val="0"/>
        </w:rPr>
      </w:pPr>
      <w:r>
        <w:rPr>
          <w:b/>
          <w:noProof w:val="0"/>
        </w:rPr>
        <w:t>Grupo =</w:t>
      </w:r>
      <w:r>
        <w:rPr>
          <w:b/>
          <w:noProof w:val="0"/>
        </w:rPr>
        <w:tab/>
      </w:r>
      <w:r>
        <w:rPr>
          <w:b/>
          <w:noProof w:val="0"/>
        </w:rPr>
        <w:tab/>
      </w:r>
      <w:r>
        <w:rPr>
          <w:b/>
          <w:noProof w:val="0"/>
        </w:rPr>
        <w:tab/>
      </w:r>
      <w:r>
        <w:rPr>
          <w:b/>
          <w:noProof w:val="0"/>
        </w:rPr>
        <w:tab/>
      </w:r>
      <w:r>
        <w:rPr>
          <w:b/>
          <w:noProof w:val="0"/>
        </w:rPr>
        <w:tab/>
      </w:r>
      <w:r>
        <w:rPr>
          <w:bCs/>
          <w:noProof w:val="0"/>
        </w:rPr>
        <w:t>000002</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Cs/>
          <w:noProof w:val="0"/>
        </w:rPr>
      </w:pPr>
      <w:r>
        <w:rPr>
          <w:b/>
          <w:noProof w:val="0"/>
        </w:rPr>
        <w:t>Descrição =</w:t>
      </w:r>
      <w:r>
        <w:rPr>
          <w:b/>
          <w:noProof w:val="0"/>
        </w:rPr>
        <w:tab/>
      </w:r>
      <w:r>
        <w:rPr>
          <w:b/>
          <w:noProof w:val="0"/>
        </w:rPr>
        <w:tab/>
      </w:r>
      <w:r>
        <w:rPr>
          <w:b/>
          <w:noProof w:val="0"/>
        </w:rPr>
        <w:tab/>
      </w:r>
      <w:r>
        <w:rPr>
          <w:b/>
          <w:noProof w:val="0"/>
        </w:rPr>
        <w:tab/>
      </w:r>
      <w:r>
        <w:rPr>
          <w:b/>
          <w:noProof w:val="0"/>
        </w:rPr>
        <w:tab/>
      </w:r>
      <w:r>
        <w:rPr>
          <w:bCs/>
          <w:noProof w:val="0"/>
        </w:rPr>
        <w:t>Zona Sul</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Cs/>
          <w:noProof w:val="0"/>
        </w:rPr>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Cs/>
          <w:noProof w:val="0"/>
        </w:rPr>
      </w:pPr>
      <w:r>
        <w:rPr>
          <w:b/>
          <w:noProof w:val="0"/>
        </w:rPr>
        <w:t>Grupo =</w:t>
      </w:r>
      <w:r>
        <w:rPr>
          <w:b/>
          <w:noProof w:val="0"/>
        </w:rPr>
        <w:tab/>
      </w:r>
      <w:r>
        <w:rPr>
          <w:b/>
          <w:noProof w:val="0"/>
        </w:rPr>
        <w:tab/>
      </w:r>
      <w:r>
        <w:rPr>
          <w:b/>
          <w:noProof w:val="0"/>
        </w:rPr>
        <w:tab/>
      </w:r>
      <w:r>
        <w:rPr>
          <w:b/>
          <w:noProof w:val="0"/>
        </w:rPr>
        <w:tab/>
      </w:r>
      <w:r>
        <w:rPr>
          <w:b/>
          <w:noProof w:val="0"/>
        </w:rPr>
        <w:tab/>
      </w:r>
      <w:r>
        <w:rPr>
          <w:bCs/>
          <w:noProof w:val="0"/>
        </w:rPr>
        <w:t>000001</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Cs/>
          <w:noProof w:val="0"/>
        </w:rPr>
      </w:pPr>
      <w:r>
        <w:rPr>
          <w:b/>
          <w:noProof w:val="0"/>
        </w:rPr>
        <w:t>Descrição =</w:t>
      </w:r>
      <w:r>
        <w:rPr>
          <w:b/>
          <w:noProof w:val="0"/>
        </w:rPr>
        <w:tab/>
      </w:r>
      <w:r>
        <w:rPr>
          <w:b/>
          <w:noProof w:val="0"/>
        </w:rPr>
        <w:tab/>
      </w:r>
      <w:r>
        <w:rPr>
          <w:b/>
          <w:noProof w:val="0"/>
        </w:rPr>
        <w:tab/>
      </w:r>
      <w:r>
        <w:rPr>
          <w:b/>
          <w:noProof w:val="0"/>
        </w:rPr>
        <w:tab/>
      </w:r>
      <w:r>
        <w:rPr>
          <w:b/>
          <w:noProof w:val="0"/>
        </w:rPr>
        <w:tab/>
      </w:r>
      <w:r>
        <w:rPr>
          <w:bCs/>
          <w:noProof w:val="0"/>
        </w:rPr>
        <w:t xml:space="preserve">Zona Oeste </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noProof w:val="0"/>
        </w:rPr>
      </w:pPr>
    </w:p>
    <w:p w:rsidR="004C70C5" w:rsidRDefault="004C70C5" w:rsidP="000A7180">
      <w:pPr>
        <w:pStyle w:val="Titulo"/>
        <w:pBdr>
          <w:bottom w:val="none" w:sz="0" w:space="0" w:color="auto"/>
        </w:pBdr>
      </w:pPr>
    </w:p>
    <w:p w:rsidR="004C70C5" w:rsidRDefault="004C70C5" w:rsidP="000A7180">
      <w:pPr>
        <w:pStyle w:val="Titulo"/>
        <w:pBdr>
          <w:bottom w:val="none" w:sz="0" w:space="0" w:color="auto"/>
        </w:pBdr>
      </w:pPr>
    </w:p>
    <w:p w:rsidR="004C70C5" w:rsidRDefault="004C70C5" w:rsidP="004C70C5">
      <w:pPr>
        <w:pStyle w:val="Titulo"/>
      </w:pPr>
      <w:bookmarkStart w:id="31" w:name="_Toc174801275"/>
      <w:r>
        <w:lastRenderedPageBreak/>
        <w:t>Estrutura  de Clientes</w:t>
      </w:r>
      <w:bookmarkEnd w:id="31"/>
    </w:p>
    <w:p w:rsidR="004C70C5" w:rsidRDefault="004C70C5" w:rsidP="004C70C5">
      <w:pPr>
        <w:pStyle w:val="texto"/>
      </w:pPr>
    </w:p>
    <w:p w:rsidR="004C70C5" w:rsidRDefault="004C70C5" w:rsidP="004C70C5">
      <w:pPr>
        <w:pStyle w:val="texto"/>
        <w:rPr>
          <w:rFonts w:eastAsia="Arial Unicode MS"/>
        </w:rPr>
      </w:pPr>
      <w:r>
        <w:t>Esta rotina possibilita criar estruturas de clientes, ou seja, distribuir clientes em grupos e organizá-los de forma hierarquizada.</w:t>
      </w:r>
    </w:p>
    <w:p w:rsidR="004C70C5" w:rsidRDefault="004C70C5" w:rsidP="004C70C5">
      <w:pPr>
        <w:pStyle w:val="texto"/>
      </w:pPr>
      <w:r>
        <w:t>A estrutura será utilizada em alguns processos e regras de venda para facilitar a aplicação das regras a clientes com características semelhantes.</w:t>
      </w:r>
    </w:p>
    <w:p w:rsidR="004C70C5" w:rsidRDefault="00334D8F" w:rsidP="004C70C5">
      <w:pPr>
        <w:pStyle w:val="texto"/>
      </w:pPr>
      <w:r>
        <w:rPr>
          <w:lang w:eastAsia="pt-BR"/>
        </w:rPr>
        <w:drawing>
          <wp:inline distT="0" distB="0" distL="0" distR="0" wp14:anchorId="5C8184AB" wp14:editId="6FCB8689">
            <wp:extent cx="5400040" cy="3375178"/>
            <wp:effectExtent l="0" t="0" r="0" b="0"/>
            <wp:docPr id="92" name="Imagem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400040" cy="3375178"/>
                    </a:xfrm>
                    <a:prstGeom prst="rect">
                      <a:avLst/>
                    </a:prstGeom>
                  </pic:spPr>
                </pic:pic>
              </a:graphicData>
            </a:graphic>
          </wp:inline>
        </w:drawing>
      </w:r>
    </w:p>
    <w:p w:rsidR="004C70C5" w:rsidRDefault="004C70C5" w:rsidP="004C70C5">
      <w:pPr>
        <w:pStyle w:val="texto"/>
      </w:pPr>
    </w:p>
    <w:p w:rsidR="004C70C5" w:rsidRPr="007F73B3" w:rsidRDefault="004C70C5" w:rsidP="004C70C5">
      <w:pPr>
        <w:pStyle w:val="topico-para"/>
        <w:ind w:left="360"/>
        <w:jc w:val="left"/>
        <w:rPr>
          <w:rFonts w:asciiTheme="minorHAnsi" w:eastAsia="Arial Unicode MS" w:hAnsiTheme="minorHAnsi" w:cstheme="minorHAnsi"/>
          <w:sz w:val="24"/>
          <w:szCs w:val="24"/>
        </w:rPr>
      </w:pPr>
      <w:r w:rsidRPr="007F73B3">
        <w:rPr>
          <w:rFonts w:asciiTheme="minorHAnsi" w:hAnsiTheme="minorHAnsi" w:cstheme="minorHAnsi"/>
          <w:sz w:val="24"/>
          <w:szCs w:val="24"/>
        </w:rPr>
        <w:t>Selecione, ao lado direito da tela, o botão "Opções".</w:t>
      </w:r>
      <w:r w:rsidRPr="007F73B3">
        <w:rPr>
          <w:rFonts w:asciiTheme="minorHAnsi" w:hAnsiTheme="minorHAnsi" w:cstheme="minorHAnsi"/>
          <w:sz w:val="24"/>
          <w:szCs w:val="24"/>
        </w:rPr>
        <w:br/>
      </w:r>
      <w:r w:rsidRPr="007F73B3">
        <w:rPr>
          <w:rFonts w:asciiTheme="minorHAnsi" w:hAnsiTheme="minorHAnsi" w:cstheme="minorHAnsi"/>
          <w:sz w:val="24"/>
          <w:szCs w:val="24"/>
        </w:rPr>
        <w:br/>
        <w:t>Será apresentado um menu, para que seja selecionada uma das opções.</w:t>
      </w:r>
    </w:p>
    <w:p w:rsidR="004C70C5" w:rsidRPr="007F73B3" w:rsidRDefault="004C70C5" w:rsidP="004C70C5">
      <w:pPr>
        <w:pStyle w:val="topico-para"/>
        <w:ind w:left="360"/>
        <w:jc w:val="left"/>
        <w:rPr>
          <w:rFonts w:asciiTheme="minorHAnsi" w:hAnsiTheme="minorHAnsi" w:cstheme="minorHAnsi"/>
          <w:sz w:val="24"/>
          <w:szCs w:val="24"/>
        </w:rPr>
      </w:pPr>
      <w:r w:rsidRPr="007F73B3">
        <w:rPr>
          <w:rFonts w:asciiTheme="minorHAnsi" w:hAnsiTheme="minorHAnsi" w:cstheme="minorHAnsi"/>
          <w:sz w:val="24"/>
          <w:szCs w:val="24"/>
        </w:rPr>
        <w:t>Selecione a opção "Anexa Grupo".</w:t>
      </w:r>
      <w:r w:rsidRPr="007F73B3">
        <w:rPr>
          <w:rFonts w:asciiTheme="minorHAnsi" w:hAnsiTheme="minorHAnsi" w:cstheme="minorHAnsi"/>
          <w:sz w:val="24"/>
          <w:szCs w:val="24"/>
        </w:rPr>
        <w:br/>
      </w:r>
      <w:r w:rsidRPr="007F73B3">
        <w:rPr>
          <w:rFonts w:asciiTheme="minorHAnsi" w:hAnsiTheme="minorHAnsi" w:cstheme="minorHAnsi"/>
          <w:sz w:val="24"/>
          <w:szCs w:val="24"/>
        </w:rPr>
        <w:br/>
        <w:t>O sistema apresentará o cadastro de grupos de clientes cadastrados.</w:t>
      </w:r>
    </w:p>
    <w:p w:rsidR="004C70C5" w:rsidRPr="007F73B3" w:rsidRDefault="004C70C5" w:rsidP="004C70C5">
      <w:pPr>
        <w:pStyle w:val="topico-para"/>
        <w:ind w:left="360"/>
        <w:jc w:val="left"/>
        <w:rPr>
          <w:rFonts w:asciiTheme="minorHAnsi" w:hAnsiTheme="minorHAnsi" w:cstheme="minorHAnsi"/>
          <w:sz w:val="24"/>
          <w:szCs w:val="24"/>
        </w:rPr>
      </w:pPr>
      <w:r w:rsidRPr="007F73B3">
        <w:rPr>
          <w:rFonts w:asciiTheme="minorHAnsi" w:hAnsiTheme="minorHAnsi" w:cstheme="minorHAnsi"/>
          <w:sz w:val="24"/>
          <w:szCs w:val="24"/>
        </w:rPr>
        <w:t>Selecione o grupo de clientes desejado.</w:t>
      </w:r>
    </w:p>
    <w:p w:rsidR="004C70C5" w:rsidRPr="007F73B3" w:rsidRDefault="004C70C5" w:rsidP="004C70C5">
      <w:pPr>
        <w:pStyle w:val="topico-para"/>
        <w:ind w:left="360"/>
        <w:jc w:val="left"/>
        <w:rPr>
          <w:rFonts w:asciiTheme="minorHAnsi" w:hAnsiTheme="minorHAnsi" w:cstheme="minorHAnsi"/>
          <w:sz w:val="24"/>
          <w:szCs w:val="24"/>
        </w:rPr>
      </w:pPr>
      <w:r w:rsidRPr="007F73B3">
        <w:rPr>
          <w:rFonts w:asciiTheme="minorHAnsi" w:hAnsiTheme="minorHAnsi" w:cstheme="minorHAnsi"/>
          <w:sz w:val="24"/>
          <w:szCs w:val="24"/>
        </w:rPr>
        <w:t>Caso a opção selecionada seja “Anexar Clientes”, o sistema relacionará o cadastro de clientes.</w:t>
      </w:r>
    </w:p>
    <w:p w:rsidR="004C70C5" w:rsidRPr="007F73B3" w:rsidRDefault="004C70C5" w:rsidP="004C70C5">
      <w:pPr>
        <w:pStyle w:val="topico-para"/>
        <w:ind w:left="360"/>
        <w:jc w:val="left"/>
        <w:rPr>
          <w:rFonts w:asciiTheme="minorHAnsi" w:hAnsiTheme="minorHAnsi" w:cstheme="minorHAnsi"/>
          <w:sz w:val="24"/>
          <w:szCs w:val="24"/>
        </w:rPr>
      </w:pPr>
      <w:r w:rsidRPr="007F73B3">
        <w:rPr>
          <w:rFonts w:asciiTheme="minorHAnsi" w:hAnsiTheme="minorHAnsi" w:cstheme="minorHAnsi"/>
          <w:sz w:val="24"/>
          <w:szCs w:val="24"/>
        </w:rPr>
        <w:t>Após seleção dos clientes e grupos, o sistema apresentará a estrutura de clientes, de acordo com a hierarquia selecionada, da seguinte forma:</w:t>
      </w:r>
    </w:p>
    <w:p w:rsidR="004C70C5" w:rsidRDefault="004C70C5" w:rsidP="004C70C5">
      <w:r>
        <w:t xml:space="preserve">  </w:t>
      </w:r>
    </w:p>
    <w:p w:rsidR="004C70C5" w:rsidRDefault="004C70C5" w:rsidP="004C70C5"/>
    <w:p w:rsidR="00A3444D" w:rsidRDefault="00A3444D" w:rsidP="004C70C5"/>
    <w:p w:rsidR="00A3444D" w:rsidRDefault="00A3444D" w:rsidP="004C70C5"/>
    <w:p w:rsidR="00A3444D" w:rsidRDefault="00A3444D" w:rsidP="004C70C5"/>
    <w:p w:rsidR="00A3444D" w:rsidRDefault="00A3444D" w:rsidP="004C70C5"/>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jc w:val="center"/>
        <w:rPr>
          <w:b/>
          <w:i/>
          <w:noProof w:val="0"/>
          <w:sz w:val="28"/>
          <w:szCs w:val="28"/>
        </w:rPr>
      </w:pPr>
      <w:r>
        <w:rPr>
          <w:b/>
          <w:i/>
          <w:noProof w:val="0"/>
          <w:sz w:val="28"/>
          <w:szCs w:val="28"/>
        </w:rPr>
        <w:t>Exercício</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noProof w:val="0"/>
        </w:rPr>
        <w:t>Agora efetuaremos o cadastro das Estruturas de clientes.</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noProof w:val="0"/>
        </w:rPr>
        <w:t>Caminho para este exercício:</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noProof w:val="0"/>
        </w:rPr>
      </w:pPr>
      <w:r>
        <w:rPr>
          <w:b/>
          <w:noProof w:val="0"/>
        </w:rPr>
        <w:t>Atualizações &gt; Cenário de vendas  &gt; Estrutura de clientes</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noProof w:val="0"/>
        </w:rPr>
        <w:t>Logo em seguida, clique na opção “Incluir” e informe os dados nos campos especificados.</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bCs/>
          <w:noProof w:val="0"/>
        </w:rPr>
      </w:pPr>
      <w:r>
        <w:rPr>
          <w:noProof w:val="0"/>
        </w:rPr>
        <w:tab/>
      </w:r>
      <w:r>
        <w:rPr>
          <w:noProof w:val="0"/>
        </w:rPr>
        <w:tab/>
      </w:r>
      <w:r>
        <w:rPr>
          <w:noProof w:val="0"/>
        </w:rPr>
        <w:tab/>
      </w:r>
      <w:r>
        <w:rPr>
          <w:noProof w:val="0"/>
        </w:rPr>
        <w:tab/>
      </w:r>
      <w:r>
        <w:rPr>
          <w:noProof w:val="0"/>
        </w:rPr>
        <w:tab/>
      </w:r>
      <w:r>
        <w:rPr>
          <w:b/>
          <w:bCs/>
          <w:noProof w:val="0"/>
        </w:rPr>
        <w:t>“Anexa Grupo”</w:t>
      </w:r>
      <w:r>
        <w:rPr>
          <w:b/>
          <w:bCs/>
          <w:noProof w:val="0"/>
        </w:rPr>
        <w:tab/>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Cs/>
          <w:noProof w:val="0"/>
        </w:rPr>
      </w:pPr>
      <w:r>
        <w:rPr>
          <w:b/>
          <w:noProof w:val="0"/>
        </w:rPr>
        <w:t>Grupo =</w:t>
      </w:r>
      <w:r>
        <w:rPr>
          <w:b/>
          <w:noProof w:val="0"/>
        </w:rPr>
        <w:tab/>
      </w:r>
      <w:r>
        <w:rPr>
          <w:b/>
          <w:noProof w:val="0"/>
        </w:rPr>
        <w:tab/>
      </w:r>
      <w:r>
        <w:rPr>
          <w:b/>
          <w:noProof w:val="0"/>
        </w:rPr>
        <w:tab/>
      </w:r>
      <w:r>
        <w:rPr>
          <w:b/>
          <w:noProof w:val="0"/>
        </w:rPr>
        <w:tab/>
      </w:r>
      <w:r>
        <w:rPr>
          <w:b/>
          <w:noProof w:val="0"/>
        </w:rPr>
        <w:tab/>
      </w:r>
      <w:r>
        <w:rPr>
          <w:bCs/>
          <w:noProof w:val="0"/>
        </w:rPr>
        <w:t>000001</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Cs/>
          <w:noProof w:val="0"/>
        </w:rPr>
      </w:pPr>
      <w:r>
        <w:rPr>
          <w:b/>
          <w:noProof w:val="0"/>
        </w:rPr>
        <w:t>Descrição =</w:t>
      </w:r>
      <w:r>
        <w:rPr>
          <w:b/>
          <w:noProof w:val="0"/>
        </w:rPr>
        <w:tab/>
      </w:r>
      <w:r>
        <w:rPr>
          <w:b/>
          <w:noProof w:val="0"/>
        </w:rPr>
        <w:tab/>
      </w:r>
      <w:r>
        <w:rPr>
          <w:b/>
          <w:noProof w:val="0"/>
        </w:rPr>
        <w:tab/>
      </w:r>
      <w:r>
        <w:rPr>
          <w:b/>
          <w:noProof w:val="0"/>
        </w:rPr>
        <w:tab/>
      </w:r>
      <w:r>
        <w:rPr>
          <w:b/>
          <w:noProof w:val="0"/>
        </w:rPr>
        <w:tab/>
      </w:r>
      <w:r>
        <w:rPr>
          <w:bCs/>
          <w:noProof w:val="0"/>
        </w:rPr>
        <w:t>Zona Norte</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Cs/>
          <w:noProof w:val="0"/>
        </w:rPr>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Cs/>
          <w:noProof w:val="0"/>
        </w:rPr>
      </w:pPr>
      <w:r>
        <w:rPr>
          <w:b/>
          <w:noProof w:val="0"/>
        </w:rPr>
        <w:t>Grupo =</w:t>
      </w:r>
      <w:r>
        <w:rPr>
          <w:b/>
          <w:noProof w:val="0"/>
        </w:rPr>
        <w:tab/>
      </w:r>
      <w:r>
        <w:rPr>
          <w:b/>
          <w:noProof w:val="0"/>
        </w:rPr>
        <w:tab/>
      </w:r>
      <w:r>
        <w:rPr>
          <w:b/>
          <w:noProof w:val="0"/>
        </w:rPr>
        <w:tab/>
      </w:r>
      <w:r>
        <w:rPr>
          <w:b/>
          <w:noProof w:val="0"/>
        </w:rPr>
        <w:tab/>
      </w:r>
      <w:r>
        <w:rPr>
          <w:b/>
          <w:noProof w:val="0"/>
        </w:rPr>
        <w:tab/>
      </w:r>
      <w:r>
        <w:rPr>
          <w:bCs/>
          <w:noProof w:val="0"/>
        </w:rPr>
        <w:t>000002</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Cs/>
          <w:noProof w:val="0"/>
        </w:rPr>
      </w:pPr>
      <w:r>
        <w:rPr>
          <w:b/>
          <w:noProof w:val="0"/>
        </w:rPr>
        <w:t>Descrição =</w:t>
      </w:r>
      <w:r>
        <w:rPr>
          <w:b/>
          <w:noProof w:val="0"/>
        </w:rPr>
        <w:tab/>
      </w:r>
      <w:r>
        <w:rPr>
          <w:b/>
          <w:noProof w:val="0"/>
        </w:rPr>
        <w:tab/>
      </w:r>
      <w:r>
        <w:rPr>
          <w:b/>
          <w:noProof w:val="0"/>
        </w:rPr>
        <w:tab/>
      </w:r>
      <w:r>
        <w:rPr>
          <w:b/>
          <w:noProof w:val="0"/>
        </w:rPr>
        <w:tab/>
      </w:r>
      <w:r>
        <w:rPr>
          <w:b/>
          <w:noProof w:val="0"/>
        </w:rPr>
        <w:tab/>
      </w:r>
      <w:r>
        <w:rPr>
          <w:bCs/>
          <w:noProof w:val="0"/>
        </w:rPr>
        <w:t>Sul</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Cs/>
          <w:noProof w:val="0"/>
        </w:rPr>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Cs/>
          <w:noProof w:val="0"/>
        </w:rPr>
      </w:pPr>
      <w:r>
        <w:rPr>
          <w:b/>
          <w:noProof w:val="0"/>
        </w:rPr>
        <w:t>Grupo =</w:t>
      </w:r>
      <w:r>
        <w:rPr>
          <w:b/>
          <w:noProof w:val="0"/>
        </w:rPr>
        <w:tab/>
      </w:r>
      <w:r>
        <w:rPr>
          <w:b/>
          <w:noProof w:val="0"/>
        </w:rPr>
        <w:tab/>
      </w:r>
      <w:r>
        <w:rPr>
          <w:b/>
          <w:noProof w:val="0"/>
        </w:rPr>
        <w:tab/>
      </w:r>
      <w:r>
        <w:rPr>
          <w:b/>
          <w:noProof w:val="0"/>
        </w:rPr>
        <w:tab/>
      </w:r>
      <w:r>
        <w:rPr>
          <w:b/>
          <w:noProof w:val="0"/>
        </w:rPr>
        <w:tab/>
      </w:r>
      <w:r>
        <w:rPr>
          <w:bCs/>
          <w:noProof w:val="0"/>
        </w:rPr>
        <w:t>000003</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Cs/>
          <w:noProof w:val="0"/>
        </w:rPr>
      </w:pPr>
      <w:r>
        <w:rPr>
          <w:b/>
          <w:noProof w:val="0"/>
        </w:rPr>
        <w:t>Descrição =</w:t>
      </w:r>
      <w:r>
        <w:rPr>
          <w:b/>
          <w:noProof w:val="0"/>
        </w:rPr>
        <w:tab/>
      </w:r>
      <w:r>
        <w:rPr>
          <w:b/>
          <w:noProof w:val="0"/>
        </w:rPr>
        <w:tab/>
      </w:r>
      <w:r>
        <w:rPr>
          <w:b/>
          <w:noProof w:val="0"/>
        </w:rPr>
        <w:tab/>
      </w:r>
      <w:r>
        <w:rPr>
          <w:b/>
          <w:noProof w:val="0"/>
        </w:rPr>
        <w:tab/>
      </w:r>
      <w:r>
        <w:rPr>
          <w:b/>
          <w:noProof w:val="0"/>
        </w:rPr>
        <w:tab/>
      </w:r>
      <w:r>
        <w:rPr>
          <w:bCs/>
          <w:noProof w:val="0"/>
        </w:rPr>
        <w:t>Zona Oeste</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Cs/>
          <w:noProof w:val="0"/>
        </w:rPr>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Cs/>
          <w:noProof w:val="0"/>
        </w:rPr>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bCs/>
          <w:noProof w:val="0"/>
        </w:rPr>
      </w:pPr>
      <w:r>
        <w:rPr>
          <w:bCs/>
          <w:noProof w:val="0"/>
        </w:rPr>
        <w:tab/>
      </w:r>
      <w:r>
        <w:rPr>
          <w:bCs/>
          <w:noProof w:val="0"/>
        </w:rPr>
        <w:tab/>
      </w:r>
      <w:r>
        <w:rPr>
          <w:bCs/>
          <w:noProof w:val="0"/>
        </w:rPr>
        <w:tab/>
      </w:r>
      <w:r>
        <w:rPr>
          <w:bCs/>
          <w:noProof w:val="0"/>
        </w:rPr>
        <w:tab/>
      </w:r>
      <w:r>
        <w:rPr>
          <w:bCs/>
          <w:noProof w:val="0"/>
        </w:rPr>
        <w:tab/>
      </w:r>
      <w:r>
        <w:rPr>
          <w:b/>
          <w:bCs/>
          <w:noProof w:val="0"/>
        </w:rPr>
        <w:t>“Anexa Cliente”</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noProof w:val="0"/>
        </w:rPr>
        <w:t>Posicionado no grupo 000001.  Anexa  cliente.</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noProof w:val="0"/>
        </w:rPr>
        <w:t>Selecione o cliente 000001.</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noProof w:val="0"/>
        </w:rPr>
        <w:t>Posicionado no grupo 000001 incluir cliente.</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noProof w:val="0"/>
        </w:rPr>
        <w:t>Selecione o cliente 000002.</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noProof w:val="0"/>
        </w:rPr>
        <w:t>Posicionado no grupo 000001 incluir cliente.</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noProof w:val="0"/>
        </w:rPr>
        <w:t>Selecione o cliente 000003.</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noProof w:val="0"/>
        </w:rPr>
        <w:t>Posicionado no grupo 000001. Anexa cliente.</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noProof w:val="0"/>
        </w:rPr>
        <w:t>Selecione o cliente 000010.</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noProof w:val="0"/>
        </w:rPr>
        <w:t>Posicionado no grupo 000002 incluir cliente.</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noProof w:val="0"/>
        </w:rPr>
        <w:t>Selecione o cliente 000011.</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noProof w:val="0"/>
        </w:rPr>
        <w:t>Posicionado no grupo 000002 incluir cliente.</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noProof w:val="0"/>
        </w:rPr>
        <w:t>Selecione o cliente 000012.</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bCs/>
          <w:noProof w:val="0"/>
        </w:rPr>
      </w:pPr>
    </w:p>
    <w:p w:rsidR="004C70C5" w:rsidRDefault="004C70C5" w:rsidP="004C70C5">
      <w:pPr>
        <w:pStyle w:val="texto"/>
      </w:pPr>
    </w:p>
    <w:p w:rsidR="004C70C5" w:rsidRDefault="004C70C5" w:rsidP="004C70C5">
      <w:pPr>
        <w:pStyle w:val="Titulo"/>
      </w:pPr>
      <w:bookmarkStart w:id="32" w:name="_Toc174801276"/>
      <w:r>
        <w:lastRenderedPageBreak/>
        <w:t>Metas de Vendas</w:t>
      </w:r>
      <w:bookmarkEnd w:id="32"/>
    </w:p>
    <w:p w:rsidR="004C70C5" w:rsidRDefault="004C70C5" w:rsidP="004C70C5">
      <w:pPr>
        <w:pStyle w:val="texto"/>
      </w:pPr>
    </w:p>
    <w:p w:rsidR="004C70C5" w:rsidRDefault="004C70C5" w:rsidP="004C70C5">
      <w:pPr>
        <w:pStyle w:val="texto"/>
        <w:rPr>
          <w:rFonts w:eastAsia="Arial Unicode MS"/>
        </w:rPr>
      </w:pPr>
      <w:r>
        <w:t>Os dados deste cadastro podem ser utilizados como base para a Gerência de Vendas, pois permitem definir valores a serem atingidos até uma data, de acordo com a estrutura comercial de cada empresa.</w:t>
      </w:r>
    </w:p>
    <w:p w:rsidR="004C70C5" w:rsidRDefault="004C70C5" w:rsidP="004C70C5">
      <w:pPr>
        <w:pStyle w:val="texto"/>
      </w:pPr>
      <w:r>
        <w:t>As metas são estipuladas por vendedor, região, centro de custo, produto, quantidade e valor e conta contábil, entre outros dados.</w:t>
      </w:r>
    </w:p>
    <w:p w:rsidR="004C70C5" w:rsidRDefault="004C70C5" w:rsidP="004C70C5">
      <w:pPr>
        <w:pStyle w:val="texto"/>
      </w:pPr>
      <w:r>
        <w:t> </w:t>
      </w:r>
    </w:p>
    <w:p w:rsidR="004C70C5" w:rsidRDefault="004C70C5" w:rsidP="004C70C5">
      <w:pPr>
        <w:pStyle w:val="texto"/>
      </w:pPr>
      <w:r>
        <w:t>As metas podem ser definidas por grupo de produto ou por produto, não sendo possível tratar os dois, simultaneamente.</w:t>
      </w:r>
    </w:p>
    <w:p w:rsidR="004C70C5" w:rsidRDefault="004C70C5" w:rsidP="004C70C5">
      <w:pPr>
        <w:pStyle w:val="texto"/>
      </w:pPr>
      <w:r>
        <w:t>Para melhor visualização das metas cadastradas, o sistema disponibiliza a opção "Consulta", onde os dados são apresentados de forma hierárquica.</w:t>
      </w:r>
    </w:p>
    <w:p w:rsidR="004C70C5" w:rsidRDefault="004C70C5" w:rsidP="004C70C5">
      <w:pPr>
        <w:pStyle w:val="texto"/>
      </w:pPr>
      <w:r>
        <w:t> </w:t>
      </w:r>
    </w:p>
    <w:p w:rsidR="004C70C5" w:rsidRDefault="004C70C5" w:rsidP="004C70C5">
      <w:pPr>
        <w:pStyle w:val="texto"/>
      </w:pPr>
      <w:r>
        <w:t xml:space="preserve">Na barra de ferramentas, observe o botão </w:t>
      </w:r>
      <w:r>
        <w:rPr>
          <w:lang w:eastAsia="pt-BR"/>
        </w:rPr>
        <w:drawing>
          <wp:inline distT="0" distB="0" distL="0" distR="0" wp14:anchorId="6DF51D9E" wp14:editId="6F7E2D4F">
            <wp:extent cx="152400" cy="152400"/>
            <wp:effectExtent l="0" t="0" r="0" b="0"/>
            <wp:docPr id="51" name="Imagem 51" descr="pmsexpex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pmsexpexc"/>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hyperlink r:id="rId36" w:history="1">
        <w:r>
          <w:rPr>
            <w:rStyle w:val="Hyperlink"/>
          </w:rPr>
          <w:t>"Exp. Excel"</w:t>
        </w:r>
      </w:hyperlink>
      <w:r>
        <w:t xml:space="preserve"> que permite exportar os dados apresentados na tela para a Planilha Microsoft Excel®.</w:t>
      </w:r>
    </w:p>
    <w:p w:rsidR="004C70C5" w:rsidRDefault="004C70C5" w:rsidP="004C70C5">
      <w:pPr>
        <w:pStyle w:val="texto"/>
      </w:pPr>
    </w:p>
    <w:p w:rsidR="004C70C5" w:rsidRDefault="00334D8F" w:rsidP="004C70C5">
      <w:pPr>
        <w:pStyle w:val="texto"/>
      </w:pPr>
      <w:r>
        <w:rPr>
          <w:lang w:eastAsia="pt-BR"/>
        </w:rPr>
        <w:drawing>
          <wp:inline distT="0" distB="0" distL="0" distR="0" wp14:anchorId="569D13BA" wp14:editId="630AB34A">
            <wp:extent cx="5400040" cy="3375178"/>
            <wp:effectExtent l="0" t="0" r="0" b="0"/>
            <wp:docPr id="93" name="Imagem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400040" cy="3375178"/>
                    </a:xfrm>
                    <a:prstGeom prst="rect">
                      <a:avLst/>
                    </a:prstGeom>
                  </pic:spPr>
                </pic:pic>
              </a:graphicData>
            </a:graphic>
          </wp:inline>
        </w:drawing>
      </w:r>
    </w:p>
    <w:p w:rsidR="004C70C5" w:rsidRDefault="004C70C5" w:rsidP="004C70C5">
      <w:pPr>
        <w:pStyle w:val="texto"/>
      </w:pPr>
    </w:p>
    <w:p w:rsidR="000A7180" w:rsidRDefault="000A7180" w:rsidP="004C70C5">
      <w:pPr>
        <w:pStyle w:val="texto"/>
      </w:pPr>
    </w:p>
    <w:p w:rsidR="000A7180" w:rsidRDefault="000A7180" w:rsidP="004C70C5">
      <w:pPr>
        <w:pStyle w:val="texto"/>
      </w:pPr>
    </w:p>
    <w:p w:rsidR="000A7180" w:rsidRDefault="000A7180" w:rsidP="004C70C5">
      <w:pPr>
        <w:pStyle w:val="texto"/>
      </w:pPr>
    </w:p>
    <w:p w:rsidR="000A7180" w:rsidRDefault="000A7180" w:rsidP="004C70C5">
      <w:pPr>
        <w:pStyle w:val="texto"/>
      </w:pPr>
    </w:p>
    <w:p w:rsidR="000A7180" w:rsidRDefault="000A7180" w:rsidP="004C70C5">
      <w:pPr>
        <w:pStyle w:val="texto"/>
      </w:pPr>
    </w:p>
    <w:p w:rsidR="000A7180" w:rsidRDefault="000A7180" w:rsidP="004C70C5">
      <w:pPr>
        <w:pStyle w:val="texto"/>
      </w:pPr>
    </w:p>
    <w:bookmarkEnd w:id="5"/>
    <w:bookmarkEnd w:id="8"/>
    <w:bookmarkEnd w:id="9"/>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jc w:val="center"/>
        <w:rPr>
          <w:b/>
          <w:i/>
          <w:noProof w:val="0"/>
          <w:sz w:val="28"/>
          <w:szCs w:val="28"/>
        </w:rPr>
      </w:pPr>
      <w:r>
        <w:rPr>
          <w:b/>
          <w:i/>
          <w:noProof w:val="0"/>
          <w:sz w:val="28"/>
          <w:szCs w:val="28"/>
        </w:rPr>
        <w:lastRenderedPageBreak/>
        <w:t>Exercício</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noProof w:val="0"/>
        </w:rPr>
        <w:t>Agora efetuaremos o cadastro das Metas de Vendas.</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noProof w:val="0"/>
        </w:rPr>
        <w:t>Caminho para este exercício:</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noProof w:val="0"/>
        </w:rPr>
      </w:pPr>
      <w:r>
        <w:rPr>
          <w:b/>
          <w:noProof w:val="0"/>
        </w:rPr>
        <w:t>Atualizações &gt; Cenário de vendas &gt; Metas de vendas</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noProof w:val="0"/>
        </w:rPr>
        <w:t>Logo em seguida, clique na opção “Incluir” e informe os dados nos campos especificados.</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bCs/>
          <w:noProof w:val="0"/>
        </w:rPr>
      </w:pPr>
      <w:r>
        <w:rPr>
          <w:noProof w:val="0"/>
        </w:rPr>
        <w:tab/>
      </w:r>
      <w:r>
        <w:rPr>
          <w:noProof w:val="0"/>
        </w:rPr>
        <w:tab/>
      </w:r>
      <w:r>
        <w:rPr>
          <w:noProof w:val="0"/>
        </w:rPr>
        <w:tab/>
      </w:r>
      <w:r>
        <w:rPr>
          <w:noProof w:val="0"/>
        </w:rPr>
        <w:tab/>
      </w:r>
      <w:r>
        <w:rPr>
          <w:noProof w:val="0"/>
        </w:rPr>
        <w:tab/>
      </w:r>
      <w:r>
        <w:rPr>
          <w:b/>
          <w:bCs/>
          <w:noProof w:val="0"/>
        </w:rPr>
        <w:tab/>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Cs/>
          <w:noProof w:val="0"/>
        </w:rPr>
      </w:pPr>
      <w:r>
        <w:rPr>
          <w:b/>
          <w:noProof w:val="0"/>
        </w:rPr>
        <w:t>Documento =</w:t>
      </w:r>
      <w:r>
        <w:rPr>
          <w:b/>
          <w:noProof w:val="0"/>
        </w:rPr>
        <w:tab/>
      </w:r>
      <w:r>
        <w:rPr>
          <w:b/>
          <w:noProof w:val="0"/>
        </w:rPr>
        <w:tab/>
      </w:r>
      <w:r>
        <w:rPr>
          <w:b/>
          <w:noProof w:val="0"/>
        </w:rPr>
        <w:tab/>
      </w:r>
      <w:r>
        <w:rPr>
          <w:b/>
          <w:noProof w:val="0"/>
        </w:rPr>
        <w:tab/>
      </w:r>
      <w:r>
        <w:rPr>
          <w:bCs/>
          <w:noProof w:val="0"/>
        </w:rPr>
        <w:t>000001</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Cs/>
          <w:noProof w:val="0"/>
        </w:rPr>
      </w:pPr>
      <w:r>
        <w:rPr>
          <w:b/>
          <w:noProof w:val="0"/>
        </w:rPr>
        <w:t>Descrição =</w:t>
      </w:r>
      <w:r>
        <w:rPr>
          <w:b/>
          <w:noProof w:val="0"/>
        </w:rPr>
        <w:tab/>
      </w:r>
      <w:r>
        <w:rPr>
          <w:b/>
          <w:noProof w:val="0"/>
        </w:rPr>
        <w:tab/>
      </w:r>
      <w:r>
        <w:rPr>
          <w:b/>
          <w:noProof w:val="0"/>
        </w:rPr>
        <w:tab/>
      </w:r>
      <w:r>
        <w:rPr>
          <w:b/>
          <w:noProof w:val="0"/>
        </w:rPr>
        <w:tab/>
      </w:r>
      <w:r>
        <w:rPr>
          <w:b/>
          <w:noProof w:val="0"/>
        </w:rPr>
        <w:tab/>
      </w:r>
      <w:r>
        <w:rPr>
          <w:bCs/>
          <w:noProof w:val="0"/>
        </w:rPr>
        <w:t>Mês XXXX</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Cs/>
          <w:noProof w:val="0"/>
        </w:rPr>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Cs/>
          <w:noProof w:val="0"/>
        </w:rPr>
      </w:pPr>
      <w:proofErr w:type="spellStart"/>
      <w:r>
        <w:rPr>
          <w:b/>
          <w:noProof w:val="0"/>
        </w:rPr>
        <w:t>Seqüência</w:t>
      </w:r>
      <w:proofErr w:type="spellEnd"/>
      <w:r>
        <w:rPr>
          <w:b/>
          <w:noProof w:val="0"/>
        </w:rPr>
        <w:t xml:space="preserve"> =</w:t>
      </w:r>
      <w:r>
        <w:rPr>
          <w:b/>
          <w:noProof w:val="0"/>
        </w:rPr>
        <w:tab/>
      </w:r>
      <w:r>
        <w:rPr>
          <w:b/>
          <w:noProof w:val="0"/>
        </w:rPr>
        <w:tab/>
      </w:r>
      <w:r>
        <w:rPr>
          <w:b/>
          <w:noProof w:val="0"/>
        </w:rPr>
        <w:tab/>
      </w:r>
      <w:r>
        <w:rPr>
          <w:b/>
          <w:noProof w:val="0"/>
        </w:rPr>
        <w:tab/>
      </w:r>
      <w:r>
        <w:rPr>
          <w:b/>
          <w:noProof w:val="0"/>
        </w:rPr>
        <w:tab/>
      </w:r>
      <w:r>
        <w:rPr>
          <w:bCs/>
          <w:noProof w:val="0"/>
        </w:rPr>
        <w:t>001</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Cs/>
          <w:noProof w:val="0"/>
        </w:rPr>
      </w:pPr>
      <w:r>
        <w:rPr>
          <w:b/>
          <w:noProof w:val="0"/>
        </w:rPr>
        <w:t>Data =</w:t>
      </w:r>
      <w:r>
        <w:rPr>
          <w:b/>
          <w:noProof w:val="0"/>
        </w:rPr>
        <w:tab/>
      </w:r>
      <w:r>
        <w:rPr>
          <w:b/>
          <w:noProof w:val="0"/>
        </w:rPr>
        <w:tab/>
      </w:r>
      <w:r>
        <w:rPr>
          <w:b/>
          <w:noProof w:val="0"/>
        </w:rPr>
        <w:tab/>
      </w:r>
      <w:r>
        <w:rPr>
          <w:b/>
          <w:noProof w:val="0"/>
        </w:rPr>
        <w:tab/>
      </w:r>
      <w:r>
        <w:rPr>
          <w:b/>
          <w:noProof w:val="0"/>
        </w:rPr>
        <w:tab/>
      </w:r>
      <w:r>
        <w:rPr>
          <w:bCs/>
          <w:noProof w:val="0"/>
        </w:rPr>
        <w:t>Mês atual + 1 mês</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Cs/>
          <w:noProof w:val="0"/>
        </w:rPr>
      </w:pPr>
      <w:r>
        <w:rPr>
          <w:b/>
          <w:noProof w:val="0"/>
        </w:rPr>
        <w:t>Vendedor =</w:t>
      </w:r>
      <w:r>
        <w:rPr>
          <w:b/>
          <w:noProof w:val="0"/>
        </w:rPr>
        <w:tab/>
      </w:r>
      <w:r>
        <w:rPr>
          <w:b/>
          <w:noProof w:val="0"/>
        </w:rPr>
        <w:tab/>
      </w:r>
      <w:r>
        <w:rPr>
          <w:b/>
          <w:noProof w:val="0"/>
        </w:rPr>
        <w:tab/>
      </w:r>
      <w:r>
        <w:rPr>
          <w:b/>
          <w:noProof w:val="0"/>
        </w:rPr>
        <w:tab/>
      </w:r>
      <w:r>
        <w:rPr>
          <w:b/>
          <w:noProof w:val="0"/>
        </w:rPr>
        <w:tab/>
      </w:r>
      <w:r>
        <w:rPr>
          <w:bCs/>
          <w:noProof w:val="0"/>
        </w:rPr>
        <w:t>000001</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Cs/>
          <w:noProof w:val="0"/>
        </w:rPr>
      </w:pPr>
      <w:r>
        <w:rPr>
          <w:b/>
          <w:noProof w:val="0"/>
        </w:rPr>
        <w:t>Região =</w:t>
      </w:r>
      <w:r>
        <w:rPr>
          <w:b/>
          <w:noProof w:val="0"/>
        </w:rPr>
        <w:tab/>
      </w:r>
      <w:r>
        <w:rPr>
          <w:b/>
          <w:noProof w:val="0"/>
        </w:rPr>
        <w:tab/>
      </w:r>
      <w:r>
        <w:rPr>
          <w:b/>
          <w:noProof w:val="0"/>
        </w:rPr>
        <w:tab/>
      </w:r>
      <w:r>
        <w:rPr>
          <w:b/>
          <w:noProof w:val="0"/>
        </w:rPr>
        <w:tab/>
      </w:r>
      <w:r>
        <w:rPr>
          <w:b/>
          <w:noProof w:val="0"/>
        </w:rPr>
        <w:tab/>
      </w:r>
      <w:r>
        <w:rPr>
          <w:bCs/>
          <w:noProof w:val="0"/>
        </w:rPr>
        <w:t>&lt;Branco&gt;</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Cs/>
          <w:noProof w:val="0"/>
        </w:rPr>
      </w:pPr>
      <w:r>
        <w:rPr>
          <w:b/>
          <w:noProof w:val="0"/>
        </w:rPr>
        <w:t>Categoria =</w:t>
      </w:r>
      <w:r>
        <w:rPr>
          <w:b/>
          <w:noProof w:val="0"/>
        </w:rPr>
        <w:tab/>
      </w:r>
      <w:r>
        <w:rPr>
          <w:b/>
          <w:noProof w:val="0"/>
        </w:rPr>
        <w:tab/>
      </w:r>
      <w:r>
        <w:rPr>
          <w:b/>
          <w:noProof w:val="0"/>
        </w:rPr>
        <w:tab/>
      </w:r>
      <w:r>
        <w:rPr>
          <w:b/>
          <w:noProof w:val="0"/>
        </w:rPr>
        <w:tab/>
      </w:r>
      <w:r>
        <w:rPr>
          <w:b/>
          <w:noProof w:val="0"/>
        </w:rPr>
        <w:tab/>
      </w:r>
      <w:r>
        <w:rPr>
          <w:bCs/>
          <w:noProof w:val="0"/>
        </w:rPr>
        <w:t>000001</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Cs/>
          <w:noProof w:val="0"/>
        </w:rPr>
      </w:pPr>
      <w:r>
        <w:rPr>
          <w:b/>
          <w:noProof w:val="0"/>
        </w:rPr>
        <w:t>Tipo Produto =</w:t>
      </w:r>
      <w:r>
        <w:rPr>
          <w:b/>
          <w:noProof w:val="0"/>
        </w:rPr>
        <w:tab/>
      </w:r>
      <w:r>
        <w:rPr>
          <w:b/>
          <w:noProof w:val="0"/>
        </w:rPr>
        <w:tab/>
      </w:r>
      <w:r>
        <w:rPr>
          <w:b/>
          <w:noProof w:val="0"/>
        </w:rPr>
        <w:tab/>
      </w:r>
      <w:r>
        <w:rPr>
          <w:b/>
          <w:noProof w:val="0"/>
        </w:rPr>
        <w:tab/>
      </w:r>
      <w:r>
        <w:rPr>
          <w:bCs/>
          <w:noProof w:val="0"/>
        </w:rPr>
        <w:t>&lt;Branco&gt;</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Cs/>
          <w:noProof w:val="0"/>
        </w:rPr>
      </w:pPr>
      <w:r>
        <w:rPr>
          <w:b/>
          <w:noProof w:val="0"/>
        </w:rPr>
        <w:t>Grupo =</w:t>
      </w:r>
      <w:r>
        <w:rPr>
          <w:b/>
          <w:noProof w:val="0"/>
        </w:rPr>
        <w:tab/>
      </w:r>
      <w:r>
        <w:rPr>
          <w:b/>
          <w:noProof w:val="0"/>
        </w:rPr>
        <w:tab/>
      </w:r>
      <w:r>
        <w:rPr>
          <w:b/>
          <w:noProof w:val="0"/>
        </w:rPr>
        <w:tab/>
      </w:r>
      <w:r>
        <w:rPr>
          <w:b/>
          <w:noProof w:val="0"/>
        </w:rPr>
        <w:tab/>
      </w:r>
      <w:r>
        <w:rPr>
          <w:b/>
          <w:noProof w:val="0"/>
        </w:rPr>
        <w:tab/>
      </w:r>
      <w:r>
        <w:rPr>
          <w:bCs/>
          <w:noProof w:val="0"/>
        </w:rPr>
        <w:t>&lt;Branco&gt;</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Cs/>
          <w:noProof w:val="0"/>
        </w:rPr>
      </w:pPr>
      <w:r>
        <w:rPr>
          <w:b/>
          <w:noProof w:val="0"/>
        </w:rPr>
        <w:t>Produto =</w:t>
      </w:r>
      <w:r>
        <w:rPr>
          <w:bCs/>
          <w:noProof w:val="0"/>
        </w:rPr>
        <w:tab/>
      </w:r>
      <w:r>
        <w:rPr>
          <w:bCs/>
          <w:noProof w:val="0"/>
        </w:rPr>
        <w:tab/>
      </w:r>
      <w:r>
        <w:rPr>
          <w:bCs/>
          <w:noProof w:val="0"/>
        </w:rPr>
        <w:tab/>
      </w:r>
      <w:r>
        <w:rPr>
          <w:bCs/>
          <w:noProof w:val="0"/>
        </w:rPr>
        <w:tab/>
      </w:r>
      <w:r>
        <w:rPr>
          <w:bCs/>
          <w:noProof w:val="0"/>
        </w:rPr>
        <w:tab/>
        <w:t>&lt;Branco&gt;</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Cs/>
          <w:noProof w:val="0"/>
        </w:rPr>
      </w:pPr>
      <w:r>
        <w:rPr>
          <w:b/>
          <w:noProof w:val="0"/>
        </w:rPr>
        <w:t>Quantidade =</w:t>
      </w:r>
      <w:r>
        <w:rPr>
          <w:b/>
          <w:noProof w:val="0"/>
        </w:rPr>
        <w:tab/>
      </w:r>
      <w:r>
        <w:rPr>
          <w:b/>
          <w:noProof w:val="0"/>
        </w:rPr>
        <w:tab/>
      </w:r>
      <w:r>
        <w:rPr>
          <w:b/>
          <w:noProof w:val="0"/>
        </w:rPr>
        <w:tab/>
      </w:r>
      <w:r>
        <w:rPr>
          <w:b/>
          <w:noProof w:val="0"/>
        </w:rPr>
        <w:tab/>
      </w:r>
      <w:r>
        <w:rPr>
          <w:bCs/>
          <w:noProof w:val="0"/>
        </w:rPr>
        <w:t>1.000,00</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Cs/>
          <w:noProof w:val="0"/>
        </w:rPr>
      </w:pPr>
      <w:r>
        <w:rPr>
          <w:b/>
          <w:noProof w:val="0"/>
        </w:rPr>
        <w:t>Valor =</w:t>
      </w:r>
      <w:r>
        <w:rPr>
          <w:bCs/>
          <w:noProof w:val="0"/>
        </w:rPr>
        <w:tab/>
      </w:r>
      <w:r>
        <w:rPr>
          <w:bCs/>
          <w:noProof w:val="0"/>
        </w:rPr>
        <w:tab/>
      </w:r>
      <w:r>
        <w:rPr>
          <w:bCs/>
          <w:noProof w:val="0"/>
        </w:rPr>
        <w:tab/>
      </w:r>
      <w:r>
        <w:rPr>
          <w:bCs/>
          <w:noProof w:val="0"/>
        </w:rPr>
        <w:tab/>
      </w:r>
      <w:r>
        <w:rPr>
          <w:bCs/>
          <w:noProof w:val="0"/>
        </w:rPr>
        <w:tab/>
        <w:t>10.000,00</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bCs/>
          <w:noProof w:val="0"/>
        </w:rPr>
        <w:tab/>
      </w:r>
      <w:r>
        <w:rPr>
          <w:bCs/>
          <w:noProof w:val="0"/>
        </w:rPr>
        <w:tab/>
      </w:r>
      <w:r>
        <w:rPr>
          <w:bCs/>
          <w:noProof w:val="0"/>
        </w:rPr>
        <w:tab/>
      </w:r>
    </w:p>
    <w:p w:rsidR="004C70C5" w:rsidRDefault="004C70C5" w:rsidP="004C70C5">
      <w:pPr>
        <w:pStyle w:val="texto"/>
      </w:pPr>
    </w:p>
    <w:p w:rsidR="004C70C5" w:rsidRDefault="004C70C5" w:rsidP="004C70C5">
      <w:pPr>
        <w:pStyle w:val="Titulo"/>
      </w:pPr>
      <w:bookmarkStart w:id="33" w:name="_Toc174801277"/>
      <w:r>
        <w:t>Processos de Vendas</w:t>
      </w:r>
      <w:bookmarkEnd w:id="33"/>
    </w:p>
    <w:p w:rsidR="004C70C5" w:rsidRDefault="004C70C5" w:rsidP="004C70C5">
      <w:pPr>
        <w:pStyle w:val="texto"/>
      </w:pPr>
    </w:p>
    <w:p w:rsidR="004C70C5" w:rsidRDefault="004C70C5" w:rsidP="004C70C5">
      <w:pPr>
        <w:pStyle w:val="texto"/>
        <w:rPr>
          <w:rFonts w:eastAsia="Arial Unicode MS"/>
        </w:rPr>
      </w:pPr>
      <w:r>
        <w:t>Esta rotina possibilita a definição de cada tarefa de um processo de venda, atribuindo seu percentual de contribuição para o processo como um todo, e permitindo que os representantes possam fazer um cronograma das etapas de suas vendas.</w:t>
      </w:r>
    </w:p>
    <w:p w:rsidR="004C70C5" w:rsidRDefault="004C70C5" w:rsidP="004C70C5">
      <w:pPr>
        <w:pStyle w:val="texto"/>
      </w:pPr>
      <w:r>
        <w:t xml:space="preserve"> Através deste cadastro é possível: </w:t>
      </w:r>
    </w:p>
    <w:p w:rsidR="004C70C5" w:rsidRDefault="004C70C5" w:rsidP="004C70C5">
      <w:pPr>
        <w:pStyle w:val="texto"/>
      </w:pPr>
      <w:r>
        <w:t>A definição do processo de venda para uma determinada oportunidade de venda;</w:t>
      </w:r>
    </w:p>
    <w:p w:rsidR="004C70C5" w:rsidRDefault="004C70C5" w:rsidP="004C70C5">
      <w:pPr>
        <w:pStyle w:val="texto"/>
      </w:pPr>
      <w:r>
        <w:t xml:space="preserve">A montagem do </w:t>
      </w:r>
      <w:hyperlink r:id="rId38" w:tgtFrame="_top" w:history="1">
        <w:r>
          <w:rPr>
            <w:rStyle w:val="Hyperlink"/>
          </w:rPr>
          <w:t>Pipeline</w:t>
        </w:r>
      </w:hyperlink>
      <w:r>
        <w:t>, onde podem ser visualizados, de forma gráfica, o andamento dos processos de venda.</w:t>
      </w:r>
    </w:p>
    <w:p w:rsidR="004C70C5" w:rsidRDefault="004C70C5" w:rsidP="004C70C5">
      <w:pPr>
        <w:pStyle w:val="texto"/>
      </w:pPr>
      <w:r>
        <w:t>Para cada processo pode ser definido um estágio, que determinará a fase do processo de venda a ser seguida, e as tarefas do processo junto ao cliente.</w:t>
      </w:r>
    </w:p>
    <w:p w:rsidR="000A7180" w:rsidRDefault="000A7180" w:rsidP="004C70C5">
      <w:pPr>
        <w:pStyle w:val="exemplo"/>
        <w:spacing w:before="0" w:after="0"/>
        <w:rPr>
          <w:lang w:val="pt-BR"/>
        </w:rPr>
      </w:pPr>
    </w:p>
    <w:p w:rsidR="000A7180" w:rsidRDefault="000A7180" w:rsidP="004C70C5">
      <w:pPr>
        <w:pStyle w:val="exemplo"/>
        <w:spacing w:before="0" w:after="0"/>
        <w:rPr>
          <w:lang w:val="pt-BR"/>
        </w:rPr>
      </w:pPr>
    </w:p>
    <w:p w:rsidR="000A7180" w:rsidRDefault="000A7180" w:rsidP="004C70C5">
      <w:pPr>
        <w:pStyle w:val="exemplo"/>
        <w:spacing w:before="0" w:after="0"/>
        <w:rPr>
          <w:lang w:val="pt-BR"/>
        </w:rPr>
      </w:pPr>
    </w:p>
    <w:p w:rsidR="000A7180" w:rsidRDefault="000A7180" w:rsidP="004C70C5">
      <w:pPr>
        <w:pStyle w:val="exemplo"/>
        <w:spacing w:before="0" w:after="0"/>
        <w:rPr>
          <w:lang w:val="pt-BR"/>
        </w:rPr>
      </w:pPr>
    </w:p>
    <w:p w:rsidR="004C70C5" w:rsidRDefault="004C70C5" w:rsidP="004C70C5">
      <w:pPr>
        <w:pStyle w:val="exemplo"/>
        <w:spacing w:before="0" w:after="0"/>
        <w:rPr>
          <w:lang w:val="pt-BR"/>
        </w:rPr>
      </w:pPr>
      <w:r>
        <w:rPr>
          <w:lang w:val="pt-BR"/>
        </w:rPr>
        <w:t>Exemplo:</w:t>
      </w:r>
    </w:p>
    <w:p w:rsidR="004C70C5" w:rsidRDefault="004C70C5" w:rsidP="004C70C5">
      <w:pPr>
        <w:pStyle w:val="exemplo-texto"/>
        <w:spacing w:after="0"/>
        <w:rPr>
          <w:lang w:val="pt-BR"/>
        </w:rPr>
      </w:pPr>
      <w:r>
        <w:rPr>
          <w:lang w:val="pt-BR"/>
        </w:rPr>
        <w:lastRenderedPageBreak/>
        <w:t> </w:t>
      </w:r>
    </w:p>
    <w:tbl>
      <w:tblPr>
        <w:tblW w:w="0" w:type="auto"/>
        <w:jc w:val="center"/>
        <w:tblCellSpacing w:w="15" w:type="dxa"/>
        <w:tblCellMar>
          <w:top w:w="15" w:type="dxa"/>
          <w:left w:w="15" w:type="dxa"/>
          <w:bottom w:w="15" w:type="dxa"/>
          <w:right w:w="15" w:type="dxa"/>
        </w:tblCellMar>
        <w:tblLook w:val="0000" w:firstRow="0" w:lastRow="0" w:firstColumn="0" w:lastColumn="0" w:noHBand="0" w:noVBand="0"/>
      </w:tblPr>
      <w:tblGrid>
        <w:gridCol w:w="660"/>
        <w:gridCol w:w="972"/>
        <w:gridCol w:w="4525"/>
        <w:gridCol w:w="1019"/>
        <w:gridCol w:w="81"/>
      </w:tblGrid>
      <w:tr w:rsidR="004C70C5" w:rsidTr="000A7180">
        <w:trPr>
          <w:tblCellSpacing w:w="15" w:type="dxa"/>
          <w:jc w:val="center"/>
        </w:trPr>
        <w:tc>
          <w:tcPr>
            <w:tcW w:w="0" w:type="auto"/>
            <w:gridSpan w:val="5"/>
            <w:shd w:val="clear" w:color="auto" w:fill="E0EFF4"/>
            <w:vAlign w:val="center"/>
          </w:tcPr>
          <w:p w:rsidR="004C70C5" w:rsidRDefault="004C70C5" w:rsidP="000A7180">
            <w:pPr>
              <w:pStyle w:val="fonte-tabela"/>
              <w:jc w:val="center"/>
              <w:rPr>
                <w:rFonts w:eastAsia="Arial Unicode MS"/>
                <w:lang w:val="pt-BR"/>
              </w:rPr>
            </w:pPr>
            <w:r>
              <w:rPr>
                <w:lang w:val="pt-BR"/>
              </w:rPr>
              <w:t xml:space="preserve">Venda Especial </w:t>
            </w:r>
          </w:p>
        </w:tc>
      </w:tr>
      <w:tr w:rsidR="004C70C5" w:rsidTr="000A7180">
        <w:trPr>
          <w:tblCellSpacing w:w="15" w:type="dxa"/>
          <w:jc w:val="center"/>
        </w:trPr>
        <w:tc>
          <w:tcPr>
            <w:tcW w:w="0" w:type="auto"/>
            <w:vAlign w:val="center"/>
          </w:tcPr>
          <w:p w:rsidR="004C70C5" w:rsidRDefault="004C70C5" w:rsidP="000A7180">
            <w:pPr>
              <w:pStyle w:val="fonte-tabela"/>
              <w:rPr>
                <w:rFonts w:eastAsia="Arial Unicode MS"/>
                <w:lang w:val="pt-BR"/>
              </w:rPr>
            </w:pPr>
            <w:r>
              <w:rPr>
                <w:lang w:val="pt-BR"/>
              </w:rPr>
              <w:t>Estágio</w:t>
            </w:r>
          </w:p>
        </w:tc>
        <w:tc>
          <w:tcPr>
            <w:tcW w:w="0" w:type="auto"/>
            <w:vAlign w:val="center"/>
          </w:tcPr>
          <w:p w:rsidR="004C70C5" w:rsidRDefault="004C70C5" w:rsidP="000A7180">
            <w:pPr>
              <w:pStyle w:val="fonte-tabela"/>
              <w:rPr>
                <w:rFonts w:eastAsia="Arial Unicode MS"/>
                <w:lang w:val="pt-BR"/>
              </w:rPr>
            </w:pPr>
            <w:r>
              <w:rPr>
                <w:lang w:val="pt-BR"/>
              </w:rPr>
              <w:t>Descrição</w:t>
            </w:r>
          </w:p>
        </w:tc>
        <w:tc>
          <w:tcPr>
            <w:tcW w:w="0" w:type="auto"/>
            <w:vAlign w:val="center"/>
          </w:tcPr>
          <w:p w:rsidR="004C70C5" w:rsidRDefault="004C70C5" w:rsidP="000A7180">
            <w:pPr>
              <w:pStyle w:val="fonte-tabela"/>
              <w:rPr>
                <w:rFonts w:eastAsia="Arial Unicode MS"/>
                <w:lang w:val="pt-BR"/>
              </w:rPr>
            </w:pPr>
            <w:r>
              <w:rPr>
                <w:lang w:val="pt-BR"/>
              </w:rPr>
              <w:t>Tarefas</w:t>
            </w:r>
          </w:p>
        </w:tc>
        <w:tc>
          <w:tcPr>
            <w:tcW w:w="0" w:type="auto"/>
            <w:vAlign w:val="center"/>
          </w:tcPr>
          <w:p w:rsidR="004C70C5" w:rsidRDefault="004C70C5" w:rsidP="000A7180">
            <w:pPr>
              <w:pStyle w:val="fonte-tabela"/>
              <w:rPr>
                <w:rFonts w:eastAsia="Arial Unicode MS"/>
                <w:lang w:val="pt-BR"/>
              </w:rPr>
            </w:pPr>
            <w:r>
              <w:rPr>
                <w:lang w:val="pt-BR"/>
              </w:rPr>
              <w:t>Contribui %</w:t>
            </w:r>
          </w:p>
        </w:tc>
        <w:tc>
          <w:tcPr>
            <w:tcW w:w="0" w:type="auto"/>
            <w:vAlign w:val="center"/>
          </w:tcPr>
          <w:p w:rsidR="004C70C5" w:rsidRDefault="004C70C5" w:rsidP="000A7180">
            <w:pPr>
              <w:rPr>
                <w:sz w:val="20"/>
                <w:szCs w:val="20"/>
              </w:rPr>
            </w:pPr>
          </w:p>
        </w:tc>
      </w:tr>
      <w:tr w:rsidR="004C70C5" w:rsidTr="000A7180">
        <w:trPr>
          <w:tblCellSpacing w:w="15" w:type="dxa"/>
          <w:jc w:val="center"/>
        </w:trPr>
        <w:tc>
          <w:tcPr>
            <w:tcW w:w="0" w:type="auto"/>
            <w:vAlign w:val="center"/>
          </w:tcPr>
          <w:p w:rsidR="004C70C5" w:rsidRDefault="004C70C5" w:rsidP="000A7180">
            <w:pPr>
              <w:pStyle w:val="fonte-tabela"/>
              <w:rPr>
                <w:rFonts w:eastAsia="Arial Unicode MS"/>
                <w:lang w:val="pt-BR"/>
              </w:rPr>
            </w:pPr>
            <w:r>
              <w:rPr>
                <w:lang w:val="pt-BR"/>
              </w:rPr>
              <w:t>001</w:t>
            </w:r>
          </w:p>
        </w:tc>
        <w:tc>
          <w:tcPr>
            <w:tcW w:w="0" w:type="auto"/>
            <w:vAlign w:val="center"/>
          </w:tcPr>
          <w:p w:rsidR="004C70C5" w:rsidRDefault="004C70C5" w:rsidP="000A7180">
            <w:pPr>
              <w:pStyle w:val="fonte-tabela"/>
              <w:rPr>
                <w:rFonts w:eastAsia="Arial Unicode MS"/>
                <w:lang w:val="pt-BR"/>
              </w:rPr>
            </w:pPr>
            <w:r>
              <w:rPr>
                <w:lang w:val="pt-BR"/>
              </w:rPr>
              <w:t>Contato</w:t>
            </w:r>
          </w:p>
        </w:tc>
        <w:tc>
          <w:tcPr>
            <w:tcW w:w="0" w:type="auto"/>
            <w:vAlign w:val="center"/>
          </w:tcPr>
          <w:p w:rsidR="004C70C5" w:rsidRDefault="004C70C5" w:rsidP="000A7180">
            <w:pPr>
              <w:pStyle w:val="fonte-tabela"/>
              <w:rPr>
                <w:rFonts w:eastAsia="Arial Unicode MS"/>
                <w:lang w:val="pt-BR"/>
              </w:rPr>
            </w:pPr>
            <w:r>
              <w:rPr>
                <w:lang w:val="pt-BR"/>
              </w:rPr>
              <w:t>Contato com cliente para informação da venda especial</w:t>
            </w:r>
          </w:p>
        </w:tc>
        <w:tc>
          <w:tcPr>
            <w:tcW w:w="0" w:type="auto"/>
            <w:vAlign w:val="center"/>
          </w:tcPr>
          <w:p w:rsidR="004C70C5" w:rsidRDefault="004C70C5" w:rsidP="000A7180">
            <w:pPr>
              <w:pStyle w:val="fonte-tabela"/>
              <w:rPr>
                <w:rFonts w:eastAsia="Arial Unicode MS"/>
                <w:lang w:val="pt-BR"/>
              </w:rPr>
            </w:pPr>
            <w:r>
              <w:rPr>
                <w:lang w:val="pt-BR"/>
              </w:rPr>
              <w:t>40%</w:t>
            </w:r>
          </w:p>
        </w:tc>
        <w:tc>
          <w:tcPr>
            <w:tcW w:w="0" w:type="auto"/>
            <w:vAlign w:val="center"/>
          </w:tcPr>
          <w:p w:rsidR="004C70C5" w:rsidRDefault="004C70C5" w:rsidP="000A7180">
            <w:pPr>
              <w:rPr>
                <w:sz w:val="20"/>
                <w:szCs w:val="20"/>
              </w:rPr>
            </w:pPr>
          </w:p>
        </w:tc>
      </w:tr>
      <w:tr w:rsidR="004C70C5" w:rsidTr="000A7180">
        <w:trPr>
          <w:tblCellSpacing w:w="15" w:type="dxa"/>
          <w:jc w:val="center"/>
        </w:trPr>
        <w:tc>
          <w:tcPr>
            <w:tcW w:w="0" w:type="auto"/>
            <w:vAlign w:val="center"/>
          </w:tcPr>
          <w:p w:rsidR="004C70C5" w:rsidRDefault="004C70C5" w:rsidP="000A7180">
            <w:pPr>
              <w:pStyle w:val="fonte-tabela"/>
              <w:rPr>
                <w:rFonts w:eastAsia="Arial Unicode MS"/>
                <w:lang w:val="pt-BR"/>
              </w:rPr>
            </w:pPr>
            <w:r>
              <w:rPr>
                <w:lang w:val="pt-BR"/>
              </w:rPr>
              <w:t>002</w:t>
            </w:r>
          </w:p>
        </w:tc>
        <w:tc>
          <w:tcPr>
            <w:tcW w:w="0" w:type="auto"/>
            <w:vAlign w:val="center"/>
          </w:tcPr>
          <w:p w:rsidR="004C70C5" w:rsidRDefault="004C70C5" w:rsidP="000A7180">
            <w:pPr>
              <w:pStyle w:val="fonte-tabela"/>
              <w:rPr>
                <w:rFonts w:eastAsia="Arial Unicode MS"/>
                <w:lang w:val="pt-BR"/>
              </w:rPr>
            </w:pPr>
            <w:r>
              <w:rPr>
                <w:lang w:val="pt-BR"/>
              </w:rPr>
              <w:t>Visita</w:t>
            </w:r>
          </w:p>
        </w:tc>
        <w:tc>
          <w:tcPr>
            <w:tcW w:w="0" w:type="auto"/>
            <w:vAlign w:val="center"/>
          </w:tcPr>
          <w:p w:rsidR="004C70C5" w:rsidRDefault="004C70C5" w:rsidP="000A7180">
            <w:pPr>
              <w:pStyle w:val="fonte-tabela"/>
              <w:rPr>
                <w:rFonts w:eastAsia="Arial Unicode MS"/>
                <w:lang w:val="pt-BR"/>
              </w:rPr>
            </w:pPr>
            <w:r>
              <w:rPr>
                <w:lang w:val="pt-BR"/>
              </w:rPr>
              <w:t>Visita para demonstração do produto</w:t>
            </w:r>
          </w:p>
        </w:tc>
        <w:tc>
          <w:tcPr>
            <w:tcW w:w="0" w:type="auto"/>
            <w:vAlign w:val="center"/>
          </w:tcPr>
          <w:p w:rsidR="004C70C5" w:rsidRDefault="004C70C5" w:rsidP="000A7180">
            <w:pPr>
              <w:pStyle w:val="fonte-tabela"/>
              <w:rPr>
                <w:rFonts w:eastAsia="Arial Unicode MS"/>
                <w:lang w:val="pt-BR"/>
              </w:rPr>
            </w:pPr>
            <w:r>
              <w:rPr>
                <w:lang w:val="pt-BR"/>
              </w:rPr>
              <w:t>30%</w:t>
            </w:r>
          </w:p>
        </w:tc>
        <w:tc>
          <w:tcPr>
            <w:tcW w:w="0" w:type="auto"/>
            <w:vAlign w:val="center"/>
          </w:tcPr>
          <w:p w:rsidR="004C70C5" w:rsidRDefault="004C70C5" w:rsidP="000A7180">
            <w:pPr>
              <w:rPr>
                <w:sz w:val="20"/>
                <w:szCs w:val="20"/>
              </w:rPr>
            </w:pPr>
          </w:p>
        </w:tc>
      </w:tr>
      <w:tr w:rsidR="004C70C5" w:rsidTr="000A7180">
        <w:trPr>
          <w:tblCellSpacing w:w="15" w:type="dxa"/>
          <w:jc w:val="center"/>
        </w:trPr>
        <w:tc>
          <w:tcPr>
            <w:tcW w:w="0" w:type="auto"/>
            <w:vAlign w:val="center"/>
          </w:tcPr>
          <w:p w:rsidR="004C70C5" w:rsidRDefault="004C70C5" w:rsidP="000A7180">
            <w:pPr>
              <w:pStyle w:val="fonte-tabela"/>
              <w:rPr>
                <w:rFonts w:eastAsia="Arial Unicode MS"/>
                <w:lang w:val="pt-BR"/>
              </w:rPr>
            </w:pPr>
            <w:r>
              <w:rPr>
                <w:lang w:val="pt-BR"/>
              </w:rPr>
              <w:t>003</w:t>
            </w:r>
          </w:p>
        </w:tc>
        <w:tc>
          <w:tcPr>
            <w:tcW w:w="0" w:type="auto"/>
            <w:vAlign w:val="center"/>
          </w:tcPr>
          <w:p w:rsidR="004C70C5" w:rsidRDefault="004C70C5" w:rsidP="000A7180">
            <w:pPr>
              <w:pStyle w:val="fonte-tabela"/>
              <w:rPr>
                <w:rFonts w:eastAsia="Arial Unicode MS"/>
                <w:lang w:val="pt-BR"/>
              </w:rPr>
            </w:pPr>
            <w:r>
              <w:rPr>
                <w:lang w:val="pt-BR"/>
              </w:rPr>
              <w:t>Negociação</w:t>
            </w:r>
          </w:p>
        </w:tc>
        <w:tc>
          <w:tcPr>
            <w:tcW w:w="0" w:type="auto"/>
            <w:vAlign w:val="center"/>
          </w:tcPr>
          <w:p w:rsidR="004C70C5" w:rsidRDefault="004C70C5" w:rsidP="000A7180">
            <w:pPr>
              <w:pStyle w:val="fonte-tabela"/>
              <w:rPr>
                <w:rFonts w:eastAsia="Arial Unicode MS"/>
                <w:lang w:val="pt-BR"/>
              </w:rPr>
            </w:pPr>
            <w:r>
              <w:rPr>
                <w:lang w:val="pt-BR"/>
              </w:rPr>
              <w:t>Negociação de prazos e preços</w:t>
            </w:r>
          </w:p>
        </w:tc>
        <w:tc>
          <w:tcPr>
            <w:tcW w:w="0" w:type="auto"/>
            <w:vAlign w:val="center"/>
          </w:tcPr>
          <w:p w:rsidR="004C70C5" w:rsidRDefault="004C70C5" w:rsidP="000A7180">
            <w:pPr>
              <w:pStyle w:val="fonte-tabela"/>
              <w:rPr>
                <w:rFonts w:eastAsia="Arial Unicode MS"/>
                <w:lang w:val="pt-BR"/>
              </w:rPr>
            </w:pPr>
            <w:r>
              <w:rPr>
                <w:lang w:val="pt-BR"/>
              </w:rPr>
              <w:t>30%</w:t>
            </w:r>
          </w:p>
        </w:tc>
        <w:tc>
          <w:tcPr>
            <w:tcW w:w="0" w:type="auto"/>
            <w:vAlign w:val="center"/>
          </w:tcPr>
          <w:p w:rsidR="004C70C5" w:rsidRDefault="004C70C5" w:rsidP="000A7180">
            <w:pPr>
              <w:rPr>
                <w:sz w:val="20"/>
                <w:szCs w:val="20"/>
              </w:rPr>
            </w:pPr>
          </w:p>
        </w:tc>
      </w:tr>
    </w:tbl>
    <w:p w:rsidR="004C70C5" w:rsidRDefault="004C70C5" w:rsidP="004C70C5">
      <w:pPr>
        <w:pStyle w:val="NormalWeb"/>
        <w:spacing w:after="0"/>
      </w:pPr>
      <w:r>
        <w:t> </w:t>
      </w:r>
    </w:p>
    <w:p w:rsidR="004C70C5" w:rsidRDefault="004C70C5" w:rsidP="004C70C5">
      <w:pPr>
        <w:pStyle w:val="texto"/>
      </w:pPr>
      <w:r>
        <w:t xml:space="preserve">O sistema atualiza automaticamente o estágio do processo de venda da oportunidade, quando efetuado o </w:t>
      </w:r>
      <w:hyperlink r:id="rId39" w:tgtFrame="_top" w:history="1">
        <w:r>
          <w:rPr>
            <w:rStyle w:val="Hyperlink"/>
          </w:rPr>
          <w:t>Apontamento de Visitas/Despesas.</w:t>
        </w:r>
      </w:hyperlink>
      <w:r>
        <w:t xml:space="preserve"> </w:t>
      </w:r>
    </w:p>
    <w:p w:rsidR="004C70C5" w:rsidRDefault="004C70C5" w:rsidP="004C70C5">
      <w:pPr>
        <w:pStyle w:val="texto"/>
      </w:pPr>
      <w:r>
        <w:t xml:space="preserve">A atualização automática é baseada na Pasta "Regras", onde são definidas as condições para alteração e as ações a serem efetuadas. </w:t>
      </w:r>
    </w:p>
    <w:p w:rsidR="004C70C5" w:rsidRDefault="004C70C5" w:rsidP="004C70C5">
      <w:pPr>
        <w:pStyle w:val="texto"/>
      </w:pPr>
      <w:r>
        <w:t>Desta forma, na definição do processo de venda, podem ser determinadas as regras para a evolução dos estágios da oportunidade de venda baseado nos apontamentos de visita, minimizando a necessidade de intervenções manuais nos estágios da oportunidade.</w:t>
      </w:r>
    </w:p>
    <w:p w:rsidR="004C70C5" w:rsidRPr="000D7E28" w:rsidRDefault="004C70C5" w:rsidP="004C70C5">
      <w:pPr>
        <w:pStyle w:val="texto"/>
        <w:rPr>
          <w:u w:val="single"/>
        </w:rPr>
      </w:pPr>
      <w:r w:rsidRPr="000D7E28">
        <w:rPr>
          <w:u w:val="single"/>
        </w:rPr>
        <w:t>Pasta</w:t>
      </w:r>
      <w:r w:rsidRPr="000D7E28">
        <w:rPr>
          <w:bCs/>
          <w:u w:val="single"/>
        </w:rPr>
        <w:t xml:space="preserve"> Estágio.</w:t>
      </w:r>
    </w:p>
    <w:p w:rsidR="004C70C5" w:rsidRDefault="004C70C5" w:rsidP="004C70C5">
      <w:pPr>
        <w:pStyle w:val="texto"/>
        <w:rPr>
          <w:rFonts w:eastAsia="Arial Unicode MS"/>
        </w:rPr>
      </w:pPr>
      <w:r>
        <w:t>Nesta pasta são definidos os estágios do processo de venda, com as tarefas a serem executadas a e a contribuição em percentual de cada estágio para o processo.</w:t>
      </w:r>
    </w:p>
    <w:p w:rsidR="004C70C5" w:rsidRDefault="004C70C5" w:rsidP="004C70C5">
      <w:pPr>
        <w:pStyle w:val="exemplo"/>
        <w:rPr>
          <w:lang w:val="pt-BR"/>
        </w:rPr>
      </w:pPr>
      <w:r>
        <w:rPr>
          <w:lang w:val="pt-BR"/>
        </w:rPr>
        <w:t>Exemplo:</w:t>
      </w:r>
    </w:p>
    <w:tbl>
      <w:tblPr>
        <w:tblW w:w="3750" w:type="pct"/>
        <w:tblCellSpacing w:w="15" w:type="dxa"/>
        <w:tblCellMar>
          <w:top w:w="15" w:type="dxa"/>
          <w:left w:w="15" w:type="dxa"/>
          <w:bottom w:w="15" w:type="dxa"/>
          <w:right w:w="15" w:type="dxa"/>
        </w:tblCellMar>
        <w:tblLook w:val="0000" w:firstRow="0" w:lastRow="0" w:firstColumn="0" w:lastColumn="0" w:noHBand="0" w:noVBand="0"/>
      </w:tblPr>
      <w:tblGrid>
        <w:gridCol w:w="2153"/>
        <w:gridCol w:w="2139"/>
        <w:gridCol w:w="2154"/>
      </w:tblGrid>
      <w:tr w:rsidR="004C70C5" w:rsidTr="000A7180">
        <w:trPr>
          <w:tblCellSpacing w:w="15" w:type="dxa"/>
        </w:trPr>
        <w:tc>
          <w:tcPr>
            <w:tcW w:w="4950" w:type="pct"/>
            <w:gridSpan w:val="3"/>
            <w:shd w:val="clear" w:color="auto" w:fill="E0EFF4"/>
          </w:tcPr>
          <w:p w:rsidR="004C70C5" w:rsidRDefault="004C70C5" w:rsidP="000A7180">
            <w:pPr>
              <w:pStyle w:val="fonte-tabela"/>
              <w:jc w:val="center"/>
              <w:rPr>
                <w:rFonts w:eastAsia="Arial Unicode MS"/>
                <w:lang w:val="pt-BR"/>
              </w:rPr>
            </w:pPr>
            <w:r>
              <w:rPr>
                <w:lang w:val="pt-BR"/>
              </w:rPr>
              <w:t>Processo 001 - Venda Especial de Equipamentos</w:t>
            </w:r>
          </w:p>
        </w:tc>
      </w:tr>
      <w:tr w:rsidR="004C70C5" w:rsidTr="000A7180">
        <w:trPr>
          <w:tblCellSpacing w:w="15" w:type="dxa"/>
        </w:trPr>
        <w:tc>
          <w:tcPr>
            <w:tcW w:w="1650" w:type="pct"/>
            <w:shd w:val="clear" w:color="auto" w:fill="E0EFF4"/>
          </w:tcPr>
          <w:p w:rsidR="004C70C5" w:rsidRDefault="004C70C5" w:rsidP="000A7180">
            <w:pPr>
              <w:pStyle w:val="fonte-tabela"/>
              <w:rPr>
                <w:rFonts w:eastAsia="Arial Unicode MS"/>
                <w:lang w:val="pt-BR"/>
              </w:rPr>
            </w:pPr>
            <w:r>
              <w:rPr>
                <w:lang w:val="pt-BR"/>
              </w:rPr>
              <w:t>Estágio</w:t>
            </w:r>
          </w:p>
        </w:tc>
        <w:tc>
          <w:tcPr>
            <w:tcW w:w="1650" w:type="pct"/>
            <w:shd w:val="clear" w:color="auto" w:fill="E0EFF4"/>
          </w:tcPr>
          <w:p w:rsidR="004C70C5" w:rsidRDefault="004C70C5" w:rsidP="000A7180">
            <w:pPr>
              <w:pStyle w:val="fonte-tabela"/>
              <w:rPr>
                <w:rFonts w:eastAsia="Arial Unicode MS"/>
                <w:lang w:val="pt-BR"/>
              </w:rPr>
            </w:pPr>
            <w:r>
              <w:rPr>
                <w:lang w:val="pt-BR"/>
              </w:rPr>
              <w:t>Descrição</w:t>
            </w:r>
          </w:p>
        </w:tc>
        <w:tc>
          <w:tcPr>
            <w:tcW w:w="1650" w:type="pct"/>
            <w:shd w:val="clear" w:color="auto" w:fill="E0EFF4"/>
          </w:tcPr>
          <w:p w:rsidR="004C70C5" w:rsidRDefault="004C70C5" w:rsidP="000A7180">
            <w:pPr>
              <w:pStyle w:val="fonte-tabela"/>
              <w:rPr>
                <w:rFonts w:eastAsia="Arial Unicode MS"/>
                <w:lang w:val="pt-BR"/>
              </w:rPr>
            </w:pPr>
            <w:r>
              <w:rPr>
                <w:lang w:val="pt-BR"/>
              </w:rPr>
              <w:t>Contribuição %</w:t>
            </w:r>
          </w:p>
        </w:tc>
      </w:tr>
      <w:tr w:rsidR="004C70C5" w:rsidTr="000A7180">
        <w:trPr>
          <w:tblCellSpacing w:w="15" w:type="dxa"/>
        </w:trPr>
        <w:tc>
          <w:tcPr>
            <w:tcW w:w="1650" w:type="pct"/>
          </w:tcPr>
          <w:p w:rsidR="004C70C5" w:rsidRDefault="004C70C5" w:rsidP="000A7180">
            <w:pPr>
              <w:pStyle w:val="fonte-tabela"/>
              <w:rPr>
                <w:rFonts w:eastAsia="Arial Unicode MS"/>
                <w:lang w:val="pt-BR"/>
              </w:rPr>
            </w:pPr>
            <w:r>
              <w:rPr>
                <w:lang w:val="pt-BR"/>
              </w:rPr>
              <w:t>01</w:t>
            </w:r>
          </w:p>
        </w:tc>
        <w:tc>
          <w:tcPr>
            <w:tcW w:w="1650" w:type="pct"/>
          </w:tcPr>
          <w:p w:rsidR="004C70C5" w:rsidRDefault="004C70C5" w:rsidP="000A7180">
            <w:pPr>
              <w:pStyle w:val="fonte-tabela"/>
              <w:rPr>
                <w:rFonts w:eastAsia="Arial Unicode MS"/>
                <w:lang w:val="pt-BR"/>
              </w:rPr>
            </w:pPr>
            <w:r>
              <w:rPr>
                <w:lang w:val="pt-BR"/>
              </w:rPr>
              <w:t>Demonstração</w:t>
            </w:r>
          </w:p>
        </w:tc>
        <w:tc>
          <w:tcPr>
            <w:tcW w:w="1650" w:type="pct"/>
          </w:tcPr>
          <w:p w:rsidR="004C70C5" w:rsidRDefault="004C70C5" w:rsidP="000A7180">
            <w:pPr>
              <w:pStyle w:val="fonte-tabela"/>
              <w:rPr>
                <w:rFonts w:eastAsia="Arial Unicode MS"/>
                <w:lang w:val="pt-BR"/>
              </w:rPr>
            </w:pPr>
            <w:r>
              <w:rPr>
                <w:lang w:val="pt-BR"/>
              </w:rPr>
              <w:t>30</w:t>
            </w:r>
          </w:p>
        </w:tc>
      </w:tr>
      <w:tr w:rsidR="004C70C5" w:rsidTr="000A7180">
        <w:trPr>
          <w:tblCellSpacing w:w="15" w:type="dxa"/>
        </w:trPr>
        <w:tc>
          <w:tcPr>
            <w:tcW w:w="1650" w:type="pct"/>
          </w:tcPr>
          <w:p w:rsidR="004C70C5" w:rsidRDefault="004C70C5" w:rsidP="000A7180">
            <w:pPr>
              <w:pStyle w:val="fonte-tabela"/>
              <w:rPr>
                <w:rFonts w:eastAsia="Arial Unicode MS"/>
                <w:lang w:val="pt-BR"/>
              </w:rPr>
            </w:pPr>
            <w:r>
              <w:rPr>
                <w:lang w:val="pt-BR"/>
              </w:rPr>
              <w:t>02</w:t>
            </w:r>
          </w:p>
        </w:tc>
        <w:tc>
          <w:tcPr>
            <w:tcW w:w="1650" w:type="pct"/>
          </w:tcPr>
          <w:p w:rsidR="004C70C5" w:rsidRDefault="004C70C5" w:rsidP="000A7180">
            <w:pPr>
              <w:pStyle w:val="fonte-tabela"/>
              <w:rPr>
                <w:rFonts w:eastAsia="Arial Unicode MS"/>
                <w:lang w:val="pt-BR"/>
              </w:rPr>
            </w:pPr>
            <w:r>
              <w:rPr>
                <w:lang w:val="pt-BR"/>
              </w:rPr>
              <w:t>Elaborar Proposta</w:t>
            </w:r>
          </w:p>
        </w:tc>
        <w:tc>
          <w:tcPr>
            <w:tcW w:w="1650" w:type="pct"/>
          </w:tcPr>
          <w:p w:rsidR="004C70C5" w:rsidRDefault="004C70C5" w:rsidP="000A7180">
            <w:pPr>
              <w:pStyle w:val="fonte-tabela"/>
              <w:rPr>
                <w:rFonts w:eastAsia="Arial Unicode MS"/>
                <w:lang w:val="pt-BR"/>
              </w:rPr>
            </w:pPr>
            <w:r>
              <w:rPr>
                <w:lang w:val="pt-BR"/>
              </w:rPr>
              <w:t>40</w:t>
            </w:r>
          </w:p>
        </w:tc>
      </w:tr>
      <w:tr w:rsidR="004C70C5" w:rsidTr="000A7180">
        <w:trPr>
          <w:tblCellSpacing w:w="15" w:type="dxa"/>
        </w:trPr>
        <w:tc>
          <w:tcPr>
            <w:tcW w:w="1650" w:type="pct"/>
          </w:tcPr>
          <w:p w:rsidR="004C70C5" w:rsidRDefault="004C70C5" w:rsidP="000A7180">
            <w:pPr>
              <w:pStyle w:val="fonte-tabela"/>
              <w:rPr>
                <w:rFonts w:eastAsia="Arial Unicode MS"/>
                <w:lang w:val="pt-BR"/>
              </w:rPr>
            </w:pPr>
            <w:r>
              <w:rPr>
                <w:lang w:val="pt-BR"/>
              </w:rPr>
              <w:t>03</w:t>
            </w:r>
          </w:p>
        </w:tc>
        <w:tc>
          <w:tcPr>
            <w:tcW w:w="1650" w:type="pct"/>
          </w:tcPr>
          <w:p w:rsidR="004C70C5" w:rsidRDefault="004C70C5" w:rsidP="000A7180">
            <w:pPr>
              <w:pStyle w:val="fonte-tabela"/>
              <w:rPr>
                <w:rFonts w:eastAsia="Arial Unicode MS"/>
                <w:lang w:val="pt-BR"/>
              </w:rPr>
            </w:pPr>
            <w:r>
              <w:rPr>
                <w:lang w:val="pt-BR"/>
              </w:rPr>
              <w:t>Avaliar Proposta</w:t>
            </w:r>
          </w:p>
        </w:tc>
        <w:tc>
          <w:tcPr>
            <w:tcW w:w="1650" w:type="pct"/>
          </w:tcPr>
          <w:p w:rsidR="004C70C5" w:rsidRDefault="004C70C5" w:rsidP="000A7180">
            <w:pPr>
              <w:pStyle w:val="fonte-tabela"/>
              <w:rPr>
                <w:rFonts w:eastAsia="Arial Unicode MS"/>
                <w:lang w:val="pt-BR"/>
              </w:rPr>
            </w:pPr>
            <w:r>
              <w:rPr>
                <w:lang w:val="pt-BR"/>
              </w:rPr>
              <w:t>30</w:t>
            </w:r>
          </w:p>
        </w:tc>
      </w:tr>
    </w:tbl>
    <w:p w:rsidR="004C70C5" w:rsidRDefault="004C70C5" w:rsidP="004C70C5">
      <w:pPr>
        <w:pStyle w:val="texto"/>
      </w:pPr>
    </w:p>
    <w:p w:rsidR="004C70C5" w:rsidRDefault="004C70C5" w:rsidP="004C70C5">
      <w:pPr>
        <w:pStyle w:val="texto"/>
        <w:rPr>
          <w:b/>
          <w:bCs/>
          <w:u w:val="single"/>
        </w:rPr>
      </w:pPr>
    </w:p>
    <w:p w:rsidR="004C70C5" w:rsidRDefault="004C70C5" w:rsidP="004C70C5">
      <w:pPr>
        <w:pStyle w:val="texto"/>
        <w:rPr>
          <w:b/>
          <w:bCs/>
          <w:u w:val="single"/>
        </w:rPr>
      </w:pPr>
    </w:p>
    <w:p w:rsidR="004C70C5" w:rsidRPr="000D7E28" w:rsidRDefault="004C70C5" w:rsidP="004C70C5">
      <w:pPr>
        <w:pStyle w:val="texto"/>
        <w:rPr>
          <w:bCs/>
          <w:u w:val="single"/>
        </w:rPr>
      </w:pPr>
      <w:r w:rsidRPr="000D7E28">
        <w:rPr>
          <w:bCs/>
          <w:u w:val="single"/>
        </w:rPr>
        <w:t>Pasta Regras</w:t>
      </w:r>
    </w:p>
    <w:p w:rsidR="004C70C5" w:rsidRDefault="004C70C5" w:rsidP="004C70C5">
      <w:pPr>
        <w:pStyle w:val="texto"/>
        <w:rPr>
          <w:rFonts w:eastAsia="Arial Unicode MS"/>
        </w:rPr>
      </w:pPr>
      <w:r>
        <w:t xml:space="preserve">Nesta pasta devem ser definidas as regras para que seja efetuada a atualização automática do estágio do processo de venda da oportunidade, quando efetuado o </w:t>
      </w:r>
      <w:hyperlink r:id="rId40" w:tgtFrame="_top" w:history="1">
        <w:r>
          <w:rPr>
            <w:rStyle w:val="Hyperlink"/>
          </w:rPr>
          <w:t>Apontamento de Visitas/Despesas</w:t>
        </w:r>
      </w:hyperlink>
      <w:r>
        <w:t xml:space="preserve">. </w:t>
      </w:r>
    </w:p>
    <w:p w:rsidR="004C70C5" w:rsidRDefault="004C70C5" w:rsidP="004C70C5">
      <w:pPr>
        <w:pStyle w:val="texto"/>
      </w:pPr>
      <w:r>
        <w:t>As condições são compostas da operação a ser realizada (inclusão, alteração ou exclusão) e do evento apontado. As ações indicam como o estágio do processo será alterado: a oportunidade poderá avançar para um novo estágio, retroceder ao anterior ou ir diretamente a um estágio.</w:t>
      </w:r>
    </w:p>
    <w:p w:rsidR="004C70C5" w:rsidRDefault="004C70C5" w:rsidP="004C70C5">
      <w:pPr>
        <w:pStyle w:val="exemplo"/>
        <w:rPr>
          <w:lang w:val="pt-BR"/>
        </w:rPr>
      </w:pPr>
      <w:r>
        <w:rPr>
          <w:lang w:val="pt-BR"/>
        </w:rPr>
        <w:t>Exemplo:</w:t>
      </w:r>
    </w:p>
    <w:tbl>
      <w:tblPr>
        <w:tblW w:w="4700" w:type="pct"/>
        <w:tblCellSpacing w:w="15" w:type="dxa"/>
        <w:tblCellMar>
          <w:top w:w="15" w:type="dxa"/>
          <w:left w:w="15" w:type="dxa"/>
          <w:bottom w:w="15" w:type="dxa"/>
          <w:right w:w="15" w:type="dxa"/>
        </w:tblCellMar>
        <w:tblLook w:val="0000" w:firstRow="0" w:lastRow="0" w:firstColumn="0" w:lastColumn="0" w:noHBand="0" w:noVBand="0"/>
      </w:tblPr>
      <w:tblGrid>
        <w:gridCol w:w="992"/>
        <w:gridCol w:w="1452"/>
        <w:gridCol w:w="2557"/>
        <w:gridCol w:w="1689"/>
        <w:gridCol w:w="1388"/>
      </w:tblGrid>
      <w:tr w:rsidR="004C70C5" w:rsidTr="000A7180">
        <w:trPr>
          <w:tblCellSpacing w:w="15" w:type="dxa"/>
        </w:trPr>
        <w:tc>
          <w:tcPr>
            <w:tcW w:w="5000" w:type="pct"/>
            <w:gridSpan w:val="5"/>
            <w:shd w:val="clear" w:color="auto" w:fill="E0EFF4"/>
          </w:tcPr>
          <w:p w:rsidR="004C70C5" w:rsidRDefault="004C70C5" w:rsidP="000A7180">
            <w:pPr>
              <w:pStyle w:val="fonte-tabela"/>
              <w:jc w:val="center"/>
              <w:rPr>
                <w:rFonts w:eastAsia="Arial Unicode MS"/>
                <w:lang w:val="pt-BR"/>
              </w:rPr>
            </w:pPr>
            <w:r>
              <w:rPr>
                <w:lang w:val="pt-BR"/>
              </w:rPr>
              <w:t>Processo 001 - Venda Especial de Equipamentos</w:t>
            </w:r>
          </w:p>
        </w:tc>
      </w:tr>
      <w:tr w:rsidR="004C70C5" w:rsidTr="000A7180">
        <w:trPr>
          <w:tblCellSpacing w:w="15" w:type="dxa"/>
        </w:trPr>
        <w:tc>
          <w:tcPr>
            <w:tcW w:w="600" w:type="pct"/>
            <w:shd w:val="clear" w:color="auto" w:fill="E0EFF4"/>
          </w:tcPr>
          <w:p w:rsidR="004C70C5" w:rsidRDefault="004C70C5" w:rsidP="000A7180">
            <w:pPr>
              <w:pStyle w:val="fonte-tabela"/>
              <w:rPr>
                <w:rFonts w:eastAsia="Arial Unicode MS"/>
                <w:lang w:val="pt-BR"/>
              </w:rPr>
            </w:pPr>
            <w:r>
              <w:rPr>
                <w:lang w:val="pt-BR"/>
              </w:rPr>
              <w:t>Item</w:t>
            </w:r>
          </w:p>
        </w:tc>
        <w:tc>
          <w:tcPr>
            <w:tcW w:w="900" w:type="pct"/>
            <w:shd w:val="clear" w:color="auto" w:fill="E0EFF4"/>
          </w:tcPr>
          <w:p w:rsidR="004C70C5" w:rsidRDefault="004C70C5" w:rsidP="000A7180">
            <w:pPr>
              <w:pStyle w:val="fonte-tabela"/>
              <w:rPr>
                <w:rFonts w:eastAsia="Arial Unicode MS"/>
                <w:lang w:val="pt-BR"/>
              </w:rPr>
            </w:pPr>
            <w:r>
              <w:rPr>
                <w:lang w:val="pt-BR"/>
              </w:rPr>
              <w:t>Operação</w:t>
            </w:r>
          </w:p>
        </w:tc>
        <w:tc>
          <w:tcPr>
            <w:tcW w:w="1600" w:type="pct"/>
            <w:shd w:val="clear" w:color="auto" w:fill="E0EFF4"/>
          </w:tcPr>
          <w:p w:rsidR="004C70C5" w:rsidRDefault="004C70C5" w:rsidP="000A7180">
            <w:pPr>
              <w:pStyle w:val="fonte-tabela"/>
              <w:rPr>
                <w:rFonts w:eastAsia="Arial Unicode MS"/>
                <w:lang w:val="pt-BR"/>
              </w:rPr>
            </w:pPr>
            <w:r>
              <w:rPr>
                <w:lang w:val="pt-BR"/>
              </w:rPr>
              <w:t>Evento</w:t>
            </w:r>
          </w:p>
        </w:tc>
        <w:tc>
          <w:tcPr>
            <w:tcW w:w="1050" w:type="pct"/>
            <w:shd w:val="clear" w:color="auto" w:fill="E0EFF4"/>
          </w:tcPr>
          <w:p w:rsidR="004C70C5" w:rsidRDefault="004C70C5" w:rsidP="000A7180">
            <w:pPr>
              <w:pStyle w:val="fonte-tabela"/>
              <w:rPr>
                <w:rFonts w:eastAsia="Arial Unicode MS"/>
                <w:lang w:val="pt-BR"/>
              </w:rPr>
            </w:pPr>
            <w:r>
              <w:rPr>
                <w:lang w:val="pt-BR"/>
              </w:rPr>
              <w:t>Ação</w:t>
            </w:r>
          </w:p>
        </w:tc>
        <w:tc>
          <w:tcPr>
            <w:tcW w:w="750" w:type="pct"/>
            <w:shd w:val="clear" w:color="auto" w:fill="E0EFF4"/>
          </w:tcPr>
          <w:p w:rsidR="004C70C5" w:rsidRDefault="004C70C5" w:rsidP="000A7180">
            <w:pPr>
              <w:pStyle w:val="fonte-tabela"/>
              <w:rPr>
                <w:rFonts w:eastAsia="Arial Unicode MS"/>
                <w:lang w:val="pt-BR"/>
              </w:rPr>
            </w:pPr>
            <w:r>
              <w:rPr>
                <w:lang w:val="pt-BR"/>
              </w:rPr>
              <w:t>Estágio</w:t>
            </w:r>
          </w:p>
        </w:tc>
      </w:tr>
      <w:tr w:rsidR="004C70C5" w:rsidTr="000A7180">
        <w:trPr>
          <w:tblCellSpacing w:w="15" w:type="dxa"/>
        </w:trPr>
        <w:tc>
          <w:tcPr>
            <w:tcW w:w="600" w:type="pct"/>
          </w:tcPr>
          <w:p w:rsidR="004C70C5" w:rsidRDefault="004C70C5" w:rsidP="000A7180">
            <w:pPr>
              <w:pStyle w:val="fonte-tabela"/>
              <w:rPr>
                <w:rFonts w:eastAsia="Arial Unicode MS"/>
                <w:lang w:val="pt-BR"/>
              </w:rPr>
            </w:pPr>
            <w:r>
              <w:rPr>
                <w:lang w:val="pt-BR"/>
              </w:rPr>
              <w:t>01</w:t>
            </w:r>
          </w:p>
        </w:tc>
        <w:tc>
          <w:tcPr>
            <w:tcW w:w="900" w:type="pct"/>
          </w:tcPr>
          <w:p w:rsidR="004C70C5" w:rsidRDefault="004C70C5" w:rsidP="000A7180">
            <w:pPr>
              <w:pStyle w:val="fonte-tabela"/>
              <w:rPr>
                <w:rFonts w:eastAsia="Arial Unicode MS"/>
                <w:lang w:val="pt-BR"/>
              </w:rPr>
            </w:pPr>
            <w:r>
              <w:rPr>
                <w:lang w:val="pt-BR"/>
              </w:rPr>
              <w:t>Inclusão</w:t>
            </w:r>
          </w:p>
        </w:tc>
        <w:tc>
          <w:tcPr>
            <w:tcW w:w="1600" w:type="pct"/>
          </w:tcPr>
          <w:p w:rsidR="004C70C5" w:rsidRDefault="004C70C5" w:rsidP="000A7180">
            <w:pPr>
              <w:pStyle w:val="fonte-tabela"/>
              <w:rPr>
                <w:rFonts w:eastAsia="Arial Unicode MS"/>
                <w:lang w:val="pt-BR"/>
              </w:rPr>
            </w:pPr>
            <w:r>
              <w:rPr>
                <w:lang w:val="pt-BR"/>
              </w:rPr>
              <w:t>0001 - Demonstração</w:t>
            </w:r>
          </w:p>
        </w:tc>
        <w:tc>
          <w:tcPr>
            <w:tcW w:w="1050" w:type="pct"/>
          </w:tcPr>
          <w:p w:rsidR="004C70C5" w:rsidRDefault="004C70C5" w:rsidP="000A7180">
            <w:pPr>
              <w:pStyle w:val="fonte-tabela"/>
              <w:rPr>
                <w:rFonts w:eastAsia="Arial Unicode MS"/>
                <w:lang w:val="pt-BR"/>
              </w:rPr>
            </w:pPr>
            <w:r>
              <w:rPr>
                <w:lang w:val="pt-BR"/>
              </w:rPr>
              <w:t>Avança Estágio</w:t>
            </w:r>
          </w:p>
        </w:tc>
        <w:tc>
          <w:tcPr>
            <w:tcW w:w="750" w:type="pct"/>
          </w:tcPr>
          <w:p w:rsidR="004C70C5" w:rsidRDefault="004C70C5" w:rsidP="000A7180">
            <w:pPr>
              <w:pStyle w:val="NormalWeb"/>
            </w:pPr>
            <w:r>
              <w:t> </w:t>
            </w:r>
          </w:p>
        </w:tc>
      </w:tr>
      <w:tr w:rsidR="004C70C5" w:rsidTr="000A7180">
        <w:trPr>
          <w:tblCellSpacing w:w="15" w:type="dxa"/>
        </w:trPr>
        <w:tc>
          <w:tcPr>
            <w:tcW w:w="600" w:type="pct"/>
          </w:tcPr>
          <w:p w:rsidR="004C70C5" w:rsidRDefault="004C70C5" w:rsidP="000A7180">
            <w:pPr>
              <w:pStyle w:val="fonte-tabela"/>
              <w:rPr>
                <w:rFonts w:eastAsia="Arial Unicode MS"/>
                <w:lang w:val="pt-BR"/>
              </w:rPr>
            </w:pPr>
            <w:r>
              <w:rPr>
                <w:lang w:val="pt-BR"/>
              </w:rPr>
              <w:t>02</w:t>
            </w:r>
          </w:p>
        </w:tc>
        <w:tc>
          <w:tcPr>
            <w:tcW w:w="900" w:type="pct"/>
          </w:tcPr>
          <w:p w:rsidR="004C70C5" w:rsidRDefault="004C70C5" w:rsidP="000A7180">
            <w:pPr>
              <w:pStyle w:val="fonte-tabela"/>
              <w:rPr>
                <w:rFonts w:eastAsia="Arial Unicode MS"/>
                <w:lang w:val="pt-BR"/>
              </w:rPr>
            </w:pPr>
            <w:r>
              <w:rPr>
                <w:lang w:val="pt-BR"/>
              </w:rPr>
              <w:t>Alteração</w:t>
            </w:r>
          </w:p>
        </w:tc>
        <w:tc>
          <w:tcPr>
            <w:tcW w:w="1600" w:type="pct"/>
          </w:tcPr>
          <w:p w:rsidR="004C70C5" w:rsidRDefault="004C70C5" w:rsidP="000A7180">
            <w:pPr>
              <w:pStyle w:val="fonte-tabela"/>
              <w:rPr>
                <w:rFonts w:eastAsia="Arial Unicode MS"/>
                <w:lang w:val="pt-BR"/>
              </w:rPr>
            </w:pPr>
            <w:r>
              <w:rPr>
                <w:lang w:val="pt-BR"/>
              </w:rPr>
              <w:t>0002 - Elaborar Proposta</w:t>
            </w:r>
          </w:p>
        </w:tc>
        <w:tc>
          <w:tcPr>
            <w:tcW w:w="1050" w:type="pct"/>
          </w:tcPr>
          <w:p w:rsidR="004C70C5" w:rsidRDefault="004C70C5" w:rsidP="000A7180">
            <w:pPr>
              <w:pStyle w:val="fonte-tabela"/>
              <w:rPr>
                <w:rFonts w:eastAsia="Arial Unicode MS"/>
                <w:lang w:val="pt-BR"/>
              </w:rPr>
            </w:pPr>
            <w:r>
              <w:rPr>
                <w:lang w:val="pt-BR"/>
              </w:rPr>
              <w:t>Vai para Estágio</w:t>
            </w:r>
          </w:p>
        </w:tc>
        <w:tc>
          <w:tcPr>
            <w:tcW w:w="750" w:type="pct"/>
          </w:tcPr>
          <w:p w:rsidR="004C70C5" w:rsidRDefault="004C70C5" w:rsidP="000A7180">
            <w:pPr>
              <w:pStyle w:val="fonte-tabela"/>
              <w:rPr>
                <w:rFonts w:eastAsia="Arial Unicode MS"/>
                <w:lang w:val="pt-BR"/>
              </w:rPr>
            </w:pPr>
            <w:r>
              <w:rPr>
                <w:lang w:val="pt-BR"/>
              </w:rPr>
              <w:t>003</w:t>
            </w:r>
          </w:p>
        </w:tc>
      </w:tr>
      <w:tr w:rsidR="004C70C5" w:rsidTr="000A7180">
        <w:trPr>
          <w:tblCellSpacing w:w="15" w:type="dxa"/>
        </w:trPr>
        <w:tc>
          <w:tcPr>
            <w:tcW w:w="600" w:type="pct"/>
          </w:tcPr>
          <w:p w:rsidR="004C70C5" w:rsidRDefault="004C70C5" w:rsidP="000A7180">
            <w:pPr>
              <w:pStyle w:val="fonte-tabela"/>
              <w:rPr>
                <w:rFonts w:eastAsia="Arial Unicode MS"/>
                <w:lang w:val="pt-BR"/>
              </w:rPr>
            </w:pPr>
            <w:r>
              <w:rPr>
                <w:lang w:val="pt-BR"/>
              </w:rPr>
              <w:t>03</w:t>
            </w:r>
          </w:p>
        </w:tc>
        <w:tc>
          <w:tcPr>
            <w:tcW w:w="900" w:type="pct"/>
          </w:tcPr>
          <w:p w:rsidR="004C70C5" w:rsidRDefault="004C70C5" w:rsidP="000A7180">
            <w:pPr>
              <w:pStyle w:val="fonte-tabela"/>
              <w:rPr>
                <w:rFonts w:eastAsia="Arial Unicode MS"/>
                <w:lang w:val="pt-BR"/>
              </w:rPr>
            </w:pPr>
            <w:r>
              <w:rPr>
                <w:lang w:val="pt-BR"/>
              </w:rPr>
              <w:t>Exclusão</w:t>
            </w:r>
          </w:p>
        </w:tc>
        <w:tc>
          <w:tcPr>
            <w:tcW w:w="1600" w:type="pct"/>
          </w:tcPr>
          <w:p w:rsidR="004C70C5" w:rsidRDefault="004C70C5" w:rsidP="000A7180">
            <w:pPr>
              <w:pStyle w:val="fonte-tabela"/>
              <w:rPr>
                <w:rFonts w:eastAsia="Arial Unicode MS"/>
                <w:lang w:val="pt-BR"/>
              </w:rPr>
            </w:pPr>
            <w:r>
              <w:rPr>
                <w:lang w:val="pt-BR"/>
              </w:rPr>
              <w:t>0003 - Reavaliar Proposta</w:t>
            </w:r>
          </w:p>
        </w:tc>
        <w:tc>
          <w:tcPr>
            <w:tcW w:w="1050" w:type="pct"/>
          </w:tcPr>
          <w:p w:rsidR="004C70C5" w:rsidRDefault="004C70C5" w:rsidP="000A7180">
            <w:pPr>
              <w:pStyle w:val="fonte-tabela"/>
              <w:rPr>
                <w:rFonts w:eastAsia="Arial Unicode MS"/>
              </w:rPr>
            </w:pPr>
            <w:r>
              <w:t xml:space="preserve">Retrocede </w:t>
            </w:r>
            <w:proofErr w:type="spellStart"/>
            <w:r>
              <w:t>Estágio</w:t>
            </w:r>
            <w:proofErr w:type="spellEnd"/>
          </w:p>
        </w:tc>
        <w:tc>
          <w:tcPr>
            <w:tcW w:w="750" w:type="pct"/>
          </w:tcPr>
          <w:p w:rsidR="004C70C5" w:rsidRDefault="004C70C5" w:rsidP="000A7180">
            <w:pPr>
              <w:pStyle w:val="fonte-tabela"/>
              <w:rPr>
                <w:rFonts w:eastAsia="Arial Unicode MS"/>
              </w:rPr>
            </w:pPr>
            <w:r>
              <w:t>002</w:t>
            </w:r>
          </w:p>
        </w:tc>
      </w:tr>
    </w:tbl>
    <w:p w:rsidR="004C70C5" w:rsidRDefault="004C70C5" w:rsidP="004C70C5">
      <w:pPr>
        <w:pStyle w:val="texto"/>
        <w:rPr>
          <w:b/>
          <w:bCs/>
          <w:u w:val="single"/>
        </w:rPr>
      </w:pPr>
    </w:p>
    <w:p w:rsidR="004C70C5" w:rsidRDefault="003F261F" w:rsidP="004C70C5">
      <w:pPr>
        <w:pStyle w:val="texto"/>
      </w:pPr>
      <w:r>
        <w:rPr>
          <w:lang w:eastAsia="pt-BR"/>
        </w:rPr>
        <w:lastRenderedPageBreak/>
        <w:drawing>
          <wp:inline distT="0" distB="0" distL="0" distR="0" wp14:anchorId="29558630" wp14:editId="45DB0353">
            <wp:extent cx="5400040" cy="3375178"/>
            <wp:effectExtent l="0" t="0" r="0" b="0"/>
            <wp:docPr id="94" name="Imagem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400040" cy="3375178"/>
                    </a:xfrm>
                    <a:prstGeom prst="rect">
                      <a:avLst/>
                    </a:prstGeom>
                  </pic:spPr>
                </pic:pic>
              </a:graphicData>
            </a:graphic>
          </wp:inline>
        </w:drawing>
      </w:r>
    </w:p>
    <w:p w:rsidR="004C70C5" w:rsidRDefault="004C70C5" w:rsidP="004C70C5">
      <w:pPr>
        <w:pStyle w:val="texto"/>
      </w:pPr>
    </w:p>
    <w:p w:rsidR="004C70C5" w:rsidRDefault="004C70C5" w:rsidP="004C70C5">
      <w:pPr>
        <w:pStyle w:val="texto"/>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jc w:val="center"/>
        <w:rPr>
          <w:b/>
          <w:i/>
          <w:noProof w:val="0"/>
          <w:sz w:val="28"/>
          <w:szCs w:val="28"/>
        </w:rPr>
      </w:pPr>
      <w:r>
        <w:rPr>
          <w:b/>
          <w:i/>
          <w:noProof w:val="0"/>
          <w:sz w:val="28"/>
          <w:szCs w:val="28"/>
        </w:rPr>
        <w:t>Exercício</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noProof w:val="0"/>
        </w:rPr>
        <w:t>Agora efetuaremos o cadastro dos Processos de vendas.</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noProof w:val="0"/>
        </w:rPr>
        <w:t>Caminho para este exercício:</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noProof w:val="0"/>
        </w:rPr>
      </w:pPr>
      <w:r>
        <w:rPr>
          <w:b/>
          <w:noProof w:val="0"/>
        </w:rPr>
        <w:t>Atualizações &gt; Cenário de venda s &gt;Processos de Vendas</w:t>
      </w:r>
    </w:p>
    <w:p w:rsidR="004C70C5" w:rsidRPr="007F73B3"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noProof w:val="0"/>
        </w:rPr>
        <w:t>Logo em seguida, clique na opção “Incluir” e informe os dados nos campos especificados.</w:t>
      </w:r>
      <w:r>
        <w:rPr>
          <w:noProof w:val="0"/>
        </w:rPr>
        <w:tab/>
      </w:r>
      <w:r>
        <w:rPr>
          <w:noProof w:val="0"/>
        </w:rPr>
        <w:tab/>
      </w:r>
      <w:r>
        <w:rPr>
          <w:b/>
          <w:bCs/>
          <w:noProof w:val="0"/>
        </w:rPr>
        <w:tab/>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Cs/>
          <w:noProof w:val="0"/>
        </w:rPr>
      </w:pPr>
      <w:r>
        <w:rPr>
          <w:b/>
          <w:noProof w:val="0"/>
        </w:rPr>
        <w:t>Processo =</w:t>
      </w:r>
      <w:r>
        <w:rPr>
          <w:b/>
          <w:noProof w:val="0"/>
        </w:rPr>
        <w:tab/>
      </w:r>
      <w:r>
        <w:rPr>
          <w:b/>
          <w:noProof w:val="0"/>
        </w:rPr>
        <w:tab/>
      </w:r>
      <w:r>
        <w:rPr>
          <w:b/>
          <w:noProof w:val="0"/>
        </w:rPr>
        <w:tab/>
      </w:r>
      <w:r>
        <w:rPr>
          <w:b/>
          <w:noProof w:val="0"/>
        </w:rPr>
        <w:tab/>
      </w:r>
      <w:r>
        <w:rPr>
          <w:b/>
          <w:noProof w:val="0"/>
        </w:rPr>
        <w:tab/>
      </w:r>
      <w:r>
        <w:rPr>
          <w:bCs/>
          <w:noProof w:val="0"/>
        </w:rPr>
        <w:t>000001</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Cs/>
          <w:noProof w:val="0"/>
        </w:rPr>
      </w:pPr>
      <w:r>
        <w:rPr>
          <w:b/>
          <w:noProof w:val="0"/>
        </w:rPr>
        <w:t>Descrição =</w:t>
      </w:r>
      <w:r>
        <w:rPr>
          <w:b/>
          <w:noProof w:val="0"/>
        </w:rPr>
        <w:tab/>
      </w:r>
      <w:r>
        <w:rPr>
          <w:b/>
          <w:noProof w:val="0"/>
        </w:rPr>
        <w:tab/>
      </w:r>
      <w:r>
        <w:rPr>
          <w:b/>
          <w:noProof w:val="0"/>
        </w:rPr>
        <w:tab/>
      </w:r>
      <w:r>
        <w:rPr>
          <w:b/>
          <w:noProof w:val="0"/>
        </w:rPr>
        <w:tab/>
      </w:r>
      <w:r>
        <w:rPr>
          <w:b/>
          <w:noProof w:val="0"/>
        </w:rPr>
        <w:tab/>
      </w:r>
      <w:r>
        <w:rPr>
          <w:bCs/>
          <w:noProof w:val="0"/>
        </w:rPr>
        <w:t xml:space="preserve">Demonstração </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Cs/>
          <w:noProof w:val="0"/>
        </w:rPr>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Cs/>
          <w:noProof w:val="0"/>
        </w:rPr>
      </w:pPr>
      <w:r>
        <w:rPr>
          <w:b/>
          <w:noProof w:val="0"/>
        </w:rPr>
        <w:t>Estagio =</w:t>
      </w:r>
      <w:r>
        <w:rPr>
          <w:b/>
          <w:noProof w:val="0"/>
        </w:rPr>
        <w:tab/>
      </w:r>
      <w:r>
        <w:rPr>
          <w:b/>
          <w:noProof w:val="0"/>
        </w:rPr>
        <w:tab/>
      </w:r>
      <w:r>
        <w:rPr>
          <w:b/>
          <w:noProof w:val="0"/>
        </w:rPr>
        <w:tab/>
      </w:r>
      <w:r>
        <w:rPr>
          <w:b/>
          <w:noProof w:val="0"/>
        </w:rPr>
        <w:tab/>
      </w:r>
      <w:r>
        <w:rPr>
          <w:b/>
          <w:noProof w:val="0"/>
        </w:rPr>
        <w:tab/>
      </w:r>
      <w:r>
        <w:rPr>
          <w:bCs/>
          <w:noProof w:val="0"/>
        </w:rPr>
        <w:t>000001</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Cs/>
          <w:noProof w:val="0"/>
        </w:rPr>
      </w:pPr>
      <w:r>
        <w:rPr>
          <w:b/>
          <w:noProof w:val="0"/>
        </w:rPr>
        <w:t>Descrição =</w:t>
      </w:r>
      <w:r>
        <w:rPr>
          <w:b/>
          <w:noProof w:val="0"/>
        </w:rPr>
        <w:tab/>
      </w:r>
      <w:r>
        <w:rPr>
          <w:b/>
          <w:noProof w:val="0"/>
        </w:rPr>
        <w:tab/>
      </w:r>
      <w:r>
        <w:rPr>
          <w:b/>
          <w:noProof w:val="0"/>
        </w:rPr>
        <w:tab/>
      </w:r>
      <w:r>
        <w:rPr>
          <w:b/>
          <w:noProof w:val="0"/>
        </w:rPr>
        <w:tab/>
      </w:r>
      <w:r>
        <w:rPr>
          <w:b/>
          <w:noProof w:val="0"/>
        </w:rPr>
        <w:tab/>
      </w:r>
      <w:r>
        <w:rPr>
          <w:bCs/>
          <w:noProof w:val="0"/>
        </w:rPr>
        <w:t xml:space="preserve">Verificar agenda </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Cs/>
          <w:noProof w:val="0"/>
        </w:rPr>
      </w:pPr>
      <w:r>
        <w:rPr>
          <w:b/>
          <w:noProof w:val="0"/>
        </w:rPr>
        <w:t>Contribui % =</w:t>
      </w:r>
      <w:r>
        <w:rPr>
          <w:b/>
          <w:noProof w:val="0"/>
        </w:rPr>
        <w:tab/>
      </w:r>
      <w:r>
        <w:rPr>
          <w:b/>
          <w:noProof w:val="0"/>
        </w:rPr>
        <w:tab/>
      </w:r>
      <w:r>
        <w:rPr>
          <w:b/>
          <w:noProof w:val="0"/>
        </w:rPr>
        <w:tab/>
      </w:r>
      <w:r>
        <w:rPr>
          <w:b/>
          <w:noProof w:val="0"/>
        </w:rPr>
        <w:tab/>
      </w:r>
      <w:r>
        <w:rPr>
          <w:bCs/>
          <w:noProof w:val="0"/>
        </w:rPr>
        <w:t>10</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Cs/>
          <w:noProof w:val="0"/>
        </w:rPr>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Cs/>
          <w:noProof w:val="0"/>
        </w:rPr>
      </w:pPr>
      <w:r>
        <w:rPr>
          <w:b/>
          <w:noProof w:val="0"/>
        </w:rPr>
        <w:t>Estagio =</w:t>
      </w:r>
      <w:r>
        <w:rPr>
          <w:b/>
          <w:noProof w:val="0"/>
        </w:rPr>
        <w:tab/>
      </w:r>
      <w:r>
        <w:rPr>
          <w:b/>
          <w:noProof w:val="0"/>
        </w:rPr>
        <w:tab/>
      </w:r>
      <w:r>
        <w:rPr>
          <w:b/>
          <w:noProof w:val="0"/>
        </w:rPr>
        <w:tab/>
      </w:r>
      <w:r>
        <w:rPr>
          <w:b/>
          <w:noProof w:val="0"/>
        </w:rPr>
        <w:tab/>
      </w:r>
      <w:r>
        <w:rPr>
          <w:b/>
          <w:noProof w:val="0"/>
        </w:rPr>
        <w:tab/>
      </w:r>
      <w:r>
        <w:rPr>
          <w:bCs/>
          <w:noProof w:val="0"/>
        </w:rPr>
        <w:t>000002</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Cs/>
          <w:noProof w:val="0"/>
        </w:rPr>
      </w:pPr>
      <w:r>
        <w:rPr>
          <w:b/>
          <w:noProof w:val="0"/>
        </w:rPr>
        <w:t>Descrição =</w:t>
      </w:r>
      <w:r>
        <w:rPr>
          <w:b/>
          <w:noProof w:val="0"/>
        </w:rPr>
        <w:tab/>
      </w:r>
      <w:r>
        <w:rPr>
          <w:b/>
          <w:noProof w:val="0"/>
        </w:rPr>
        <w:tab/>
      </w:r>
      <w:r>
        <w:rPr>
          <w:b/>
          <w:noProof w:val="0"/>
        </w:rPr>
        <w:tab/>
      </w:r>
      <w:r>
        <w:rPr>
          <w:b/>
          <w:noProof w:val="0"/>
        </w:rPr>
        <w:tab/>
      </w:r>
      <w:r>
        <w:rPr>
          <w:b/>
          <w:noProof w:val="0"/>
        </w:rPr>
        <w:tab/>
      </w:r>
      <w:r>
        <w:rPr>
          <w:bCs/>
          <w:noProof w:val="0"/>
        </w:rPr>
        <w:t xml:space="preserve">Marcar Demonstração </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Cs/>
          <w:noProof w:val="0"/>
        </w:rPr>
      </w:pPr>
      <w:r>
        <w:rPr>
          <w:b/>
          <w:noProof w:val="0"/>
        </w:rPr>
        <w:t>Contribui % =</w:t>
      </w:r>
      <w:r>
        <w:rPr>
          <w:b/>
          <w:noProof w:val="0"/>
        </w:rPr>
        <w:tab/>
      </w:r>
      <w:r>
        <w:rPr>
          <w:b/>
          <w:noProof w:val="0"/>
        </w:rPr>
        <w:tab/>
      </w:r>
      <w:r>
        <w:rPr>
          <w:b/>
          <w:noProof w:val="0"/>
        </w:rPr>
        <w:tab/>
      </w:r>
      <w:r>
        <w:rPr>
          <w:b/>
          <w:noProof w:val="0"/>
        </w:rPr>
        <w:tab/>
      </w:r>
      <w:r>
        <w:rPr>
          <w:bCs/>
          <w:noProof w:val="0"/>
        </w:rPr>
        <w:t>20</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Cs/>
          <w:noProof w:val="0"/>
        </w:rPr>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Cs/>
          <w:noProof w:val="0"/>
        </w:rPr>
      </w:pPr>
      <w:r>
        <w:rPr>
          <w:b/>
          <w:noProof w:val="0"/>
        </w:rPr>
        <w:t>Estagio =</w:t>
      </w:r>
      <w:r>
        <w:rPr>
          <w:b/>
          <w:noProof w:val="0"/>
        </w:rPr>
        <w:tab/>
      </w:r>
      <w:r>
        <w:rPr>
          <w:b/>
          <w:noProof w:val="0"/>
        </w:rPr>
        <w:tab/>
      </w:r>
      <w:r>
        <w:rPr>
          <w:b/>
          <w:noProof w:val="0"/>
        </w:rPr>
        <w:tab/>
      </w:r>
      <w:r>
        <w:rPr>
          <w:b/>
          <w:noProof w:val="0"/>
        </w:rPr>
        <w:tab/>
      </w:r>
      <w:r>
        <w:rPr>
          <w:b/>
          <w:noProof w:val="0"/>
        </w:rPr>
        <w:tab/>
      </w:r>
      <w:r>
        <w:rPr>
          <w:bCs/>
          <w:noProof w:val="0"/>
        </w:rPr>
        <w:t>000003</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Cs/>
          <w:noProof w:val="0"/>
        </w:rPr>
      </w:pPr>
      <w:r>
        <w:rPr>
          <w:b/>
          <w:noProof w:val="0"/>
        </w:rPr>
        <w:t>Descrição =</w:t>
      </w:r>
      <w:r>
        <w:rPr>
          <w:b/>
          <w:noProof w:val="0"/>
        </w:rPr>
        <w:tab/>
      </w:r>
      <w:r>
        <w:rPr>
          <w:b/>
          <w:noProof w:val="0"/>
        </w:rPr>
        <w:tab/>
      </w:r>
      <w:r>
        <w:rPr>
          <w:b/>
          <w:noProof w:val="0"/>
        </w:rPr>
        <w:tab/>
      </w:r>
      <w:r>
        <w:rPr>
          <w:b/>
          <w:noProof w:val="0"/>
        </w:rPr>
        <w:tab/>
      </w:r>
      <w:r>
        <w:rPr>
          <w:b/>
          <w:noProof w:val="0"/>
        </w:rPr>
        <w:tab/>
      </w:r>
      <w:r>
        <w:rPr>
          <w:bCs/>
          <w:noProof w:val="0"/>
        </w:rPr>
        <w:t>Material para demonstração</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Cs/>
          <w:noProof w:val="0"/>
        </w:rPr>
      </w:pPr>
      <w:r>
        <w:rPr>
          <w:b/>
          <w:noProof w:val="0"/>
        </w:rPr>
        <w:t>Contribui % =</w:t>
      </w:r>
      <w:r>
        <w:rPr>
          <w:b/>
          <w:noProof w:val="0"/>
        </w:rPr>
        <w:tab/>
      </w:r>
      <w:r>
        <w:rPr>
          <w:b/>
          <w:noProof w:val="0"/>
        </w:rPr>
        <w:tab/>
      </w:r>
      <w:r>
        <w:rPr>
          <w:b/>
          <w:noProof w:val="0"/>
        </w:rPr>
        <w:tab/>
      </w:r>
      <w:r>
        <w:rPr>
          <w:b/>
          <w:noProof w:val="0"/>
        </w:rPr>
        <w:tab/>
      </w:r>
      <w:r>
        <w:rPr>
          <w:bCs/>
          <w:noProof w:val="0"/>
        </w:rPr>
        <w:t>70</w:t>
      </w:r>
    </w:p>
    <w:p w:rsidR="004C70C5" w:rsidRDefault="004C70C5" w:rsidP="004C70C5">
      <w:pPr>
        <w:pStyle w:val="Titulo"/>
      </w:pPr>
      <w:bookmarkStart w:id="34" w:name="_Toc174801278"/>
      <w:r>
        <w:lastRenderedPageBreak/>
        <w:t>Parceiros</w:t>
      </w:r>
      <w:bookmarkEnd w:id="34"/>
    </w:p>
    <w:p w:rsidR="004C70C5" w:rsidRDefault="004C70C5" w:rsidP="004C70C5">
      <w:pPr>
        <w:pStyle w:val="texto"/>
        <w:rPr>
          <w:b/>
          <w:noProof w:val="0"/>
        </w:rPr>
      </w:pPr>
      <w:r>
        <w:t>Esta rotina permite determinar os parceiros da empresa em suas negociações ou oportunidades de vendas, tendo como objetivo principal alavancar as vendas de um produto, com base em parcerias que efetuem o seu complemento.</w:t>
      </w:r>
    </w:p>
    <w:p w:rsidR="004C70C5" w:rsidRDefault="003F261F" w:rsidP="004C70C5">
      <w:pPr>
        <w:pStyle w:val="texto"/>
        <w:rPr>
          <w:b/>
          <w:noProof w:val="0"/>
        </w:rPr>
      </w:pPr>
      <w:r>
        <w:rPr>
          <w:lang w:eastAsia="pt-BR"/>
        </w:rPr>
        <w:drawing>
          <wp:inline distT="0" distB="0" distL="0" distR="0" wp14:anchorId="3467C24C" wp14:editId="208449FB">
            <wp:extent cx="5400040" cy="3375178"/>
            <wp:effectExtent l="0" t="0" r="0" b="0"/>
            <wp:docPr id="95" name="Imagem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400040" cy="3375178"/>
                    </a:xfrm>
                    <a:prstGeom prst="rect">
                      <a:avLst/>
                    </a:prstGeom>
                  </pic:spPr>
                </pic:pic>
              </a:graphicData>
            </a:graphic>
          </wp:inline>
        </w:drawing>
      </w:r>
    </w:p>
    <w:p w:rsidR="004C70C5" w:rsidRDefault="004C70C5" w:rsidP="004C70C5">
      <w:pPr>
        <w:pStyle w:val="texto"/>
        <w:rPr>
          <w:b/>
          <w:noProof w:val="0"/>
        </w:rPr>
      </w:pPr>
    </w:p>
    <w:p w:rsidR="004C70C5" w:rsidRDefault="004C70C5" w:rsidP="004C70C5">
      <w:pPr>
        <w:pStyle w:val="texto"/>
        <w:rPr>
          <w:b/>
          <w:noProof w:val="0"/>
        </w:rPr>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jc w:val="center"/>
        <w:rPr>
          <w:b/>
          <w:i/>
          <w:noProof w:val="0"/>
          <w:sz w:val="28"/>
          <w:szCs w:val="28"/>
        </w:rPr>
      </w:pPr>
      <w:r>
        <w:rPr>
          <w:b/>
          <w:i/>
          <w:noProof w:val="0"/>
          <w:sz w:val="28"/>
          <w:szCs w:val="28"/>
        </w:rPr>
        <w:t>Exercício</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noProof w:val="0"/>
        </w:rPr>
        <w:t>Agora efetuaremos o cadastro dos Parceiros.</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noProof w:val="0"/>
        </w:rPr>
        <w:t>Caminho para este exercício:</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noProof w:val="0"/>
        </w:rPr>
      </w:pPr>
      <w:r>
        <w:rPr>
          <w:b/>
          <w:noProof w:val="0"/>
        </w:rPr>
        <w:t>Atualizações &gt; Cenário de vendas &gt; Parceiros</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noProof w:val="0"/>
        </w:rPr>
        <w:t>Logo em seguida, clique na opção “Incluir" e informe os dados nos campos especificados.</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bCs/>
          <w:noProof w:val="0"/>
        </w:rPr>
      </w:pPr>
      <w:r>
        <w:rPr>
          <w:noProof w:val="0"/>
        </w:rPr>
        <w:tab/>
      </w:r>
      <w:r>
        <w:rPr>
          <w:noProof w:val="0"/>
        </w:rPr>
        <w:tab/>
      </w:r>
      <w:r>
        <w:rPr>
          <w:noProof w:val="0"/>
        </w:rPr>
        <w:tab/>
      </w:r>
      <w:r>
        <w:rPr>
          <w:noProof w:val="0"/>
        </w:rPr>
        <w:tab/>
      </w:r>
      <w:r>
        <w:rPr>
          <w:noProof w:val="0"/>
        </w:rPr>
        <w:tab/>
      </w:r>
      <w:r>
        <w:rPr>
          <w:b/>
          <w:bCs/>
          <w:noProof w:val="0"/>
        </w:rPr>
        <w:tab/>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Cs/>
          <w:noProof w:val="0"/>
        </w:rPr>
      </w:pPr>
      <w:r>
        <w:rPr>
          <w:b/>
          <w:noProof w:val="0"/>
        </w:rPr>
        <w:t>Parceiro =</w:t>
      </w:r>
      <w:r>
        <w:rPr>
          <w:b/>
          <w:noProof w:val="0"/>
        </w:rPr>
        <w:tab/>
      </w:r>
      <w:r>
        <w:rPr>
          <w:b/>
          <w:noProof w:val="0"/>
        </w:rPr>
        <w:tab/>
      </w:r>
      <w:r>
        <w:rPr>
          <w:b/>
          <w:noProof w:val="0"/>
        </w:rPr>
        <w:tab/>
      </w:r>
      <w:r>
        <w:rPr>
          <w:b/>
          <w:noProof w:val="0"/>
        </w:rPr>
        <w:tab/>
      </w:r>
      <w:r>
        <w:rPr>
          <w:b/>
          <w:noProof w:val="0"/>
        </w:rPr>
        <w:tab/>
      </w:r>
      <w:r>
        <w:rPr>
          <w:bCs/>
          <w:noProof w:val="0"/>
        </w:rPr>
        <w:t>000001</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Cs/>
          <w:noProof w:val="0"/>
        </w:rPr>
      </w:pPr>
      <w:r>
        <w:rPr>
          <w:b/>
          <w:noProof w:val="0"/>
        </w:rPr>
        <w:t>Nome =</w:t>
      </w:r>
      <w:r>
        <w:rPr>
          <w:b/>
          <w:noProof w:val="0"/>
        </w:rPr>
        <w:tab/>
      </w:r>
      <w:r>
        <w:rPr>
          <w:b/>
          <w:noProof w:val="0"/>
        </w:rPr>
        <w:tab/>
      </w:r>
      <w:r>
        <w:rPr>
          <w:b/>
          <w:noProof w:val="0"/>
        </w:rPr>
        <w:tab/>
      </w:r>
      <w:r>
        <w:rPr>
          <w:b/>
          <w:noProof w:val="0"/>
        </w:rPr>
        <w:tab/>
      </w:r>
      <w:r>
        <w:rPr>
          <w:b/>
          <w:noProof w:val="0"/>
        </w:rPr>
        <w:tab/>
      </w:r>
      <w:r>
        <w:rPr>
          <w:bCs/>
          <w:noProof w:val="0"/>
        </w:rPr>
        <w:t xml:space="preserve">Parceiro Total </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noProof w:val="0"/>
        </w:rPr>
      </w:pPr>
      <w:r>
        <w:rPr>
          <w:b/>
          <w:noProof w:val="0"/>
        </w:rPr>
        <w:t>Fantasia =</w:t>
      </w:r>
      <w:r>
        <w:rPr>
          <w:b/>
          <w:noProof w:val="0"/>
        </w:rPr>
        <w:tab/>
      </w:r>
      <w:r>
        <w:rPr>
          <w:b/>
          <w:noProof w:val="0"/>
        </w:rPr>
        <w:tab/>
      </w:r>
      <w:r>
        <w:rPr>
          <w:b/>
          <w:noProof w:val="0"/>
        </w:rPr>
        <w:tab/>
      </w:r>
      <w:r>
        <w:rPr>
          <w:b/>
          <w:noProof w:val="0"/>
        </w:rPr>
        <w:tab/>
      </w:r>
      <w:r>
        <w:rPr>
          <w:b/>
          <w:noProof w:val="0"/>
        </w:rPr>
        <w:tab/>
      </w:r>
      <w:r>
        <w:rPr>
          <w:bCs/>
          <w:noProof w:val="0"/>
        </w:rPr>
        <w:t>Total</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Cs/>
          <w:noProof w:val="0"/>
        </w:rPr>
      </w:pPr>
    </w:p>
    <w:p w:rsidR="004C70C5" w:rsidRDefault="004C70C5" w:rsidP="004C70C5">
      <w:pPr>
        <w:pStyle w:val="texto"/>
        <w:rPr>
          <w:b/>
          <w:noProof w:val="0"/>
        </w:rPr>
      </w:pPr>
    </w:p>
    <w:p w:rsidR="004C70C5" w:rsidRDefault="004C70C5" w:rsidP="004C70C5">
      <w:pPr>
        <w:pStyle w:val="texto"/>
        <w:rPr>
          <w:b/>
          <w:noProof w:val="0"/>
        </w:rPr>
      </w:pPr>
    </w:p>
    <w:p w:rsidR="00136D81" w:rsidRDefault="00136D81" w:rsidP="004C70C5">
      <w:pPr>
        <w:pStyle w:val="texto"/>
        <w:rPr>
          <w:b/>
          <w:noProof w:val="0"/>
        </w:rPr>
      </w:pPr>
    </w:p>
    <w:p w:rsidR="004C70C5" w:rsidRDefault="004C70C5" w:rsidP="004C70C5">
      <w:pPr>
        <w:pStyle w:val="Titulo"/>
      </w:pPr>
      <w:bookmarkStart w:id="35" w:name="_Toc174801279"/>
      <w:r>
        <w:lastRenderedPageBreak/>
        <w:t>Eventos de Visitas</w:t>
      </w:r>
      <w:bookmarkEnd w:id="35"/>
      <w:r w:rsidR="000800D9">
        <w:t>/Tipos de Visitas</w:t>
      </w:r>
    </w:p>
    <w:p w:rsidR="004C70C5" w:rsidRDefault="004C70C5" w:rsidP="004C70C5">
      <w:pPr>
        <w:pStyle w:val="texto"/>
        <w:rPr>
          <w:b/>
          <w:noProof w:val="0"/>
        </w:rPr>
      </w:pPr>
    </w:p>
    <w:p w:rsidR="004C70C5" w:rsidRDefault="004C70C5" w:rsidP="004C70C5">
      <w:pPr>
        <w:pStyle w:val="texto"/>
        <w:rPr>
          <w:rFonts w:eastAsia="Arial Unicode MS"/>
        </w:rPr>
      </w:pPr>
      <w:r>
        <w:t xml:space="preserve">Esta rotina permite cadastrar os eventos que podem ser trabalhados durante a pré-venda, ou seja, contatos comerciais, visitas efetuadas em clientes ou oportunidades de negócio. </w:t>
      </w:r>
    </w:p>
    <w:p w:rsidR="004C70C5" w:rsidRDefault="004C70C5" w:rsidP="004C70C5">
      <w:pPr>
        <w:pStyle w:val="texto"/>
      </w:pPr>
      <w:r>
        <w:t>Os eventos são utilizados no apontamento da visita, e podem ser tratados como um classificador do apontamento.</w:t>
      </w:r>
    </w:p>
    <w:p w:rsidR="004C70C5" w:rsidRDefault="004C70C5" w:rsidP="004C70C5">
      <w:pPr>
        <w:pStyle w:val="texto"/>
        <w:rPr>
          <w:b/>
          <w:noProof w:val="0"/>
        </w:rPr>
      </w:pPr>
    </w:p>
    <w:p w:rsidR="004C70C5" w:rsidRDefault="003F261F" w:rsidP="004C70C5">
      <w:pPr>
        <w:pStyle w:val="texto"/>
        <w:rPr>
          <w:b/>
          <w:noProof w:val="0"/>
        </w:rPr>
      </w:pPr>
      <w:r>
        <w:rPr>
          <w:lang w:eastAsia="pt-BR"/>
        </w:rPr>
        <w:drawing>
          <wp:inline distT="0" distB="0" distL="0" distR="0" wp14:anchorId="12D574CE" wp14:editId="252AB03C">
            <wp:extent cx="5400040" cy="3375178"/>
            <wp:effectExtent l="0" t="0" r="0" b="0"/>
            <wp:docPr id="96" name="Imagem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400040" cy="3375178"/>
                    </a:xfrm>
                    <a:prstGeom prst="rect">
                      <a:avLst/>
                    </a:prstGeom>
                  </pic:spPr>
                </pic:pic>
              </a:graphicData>
            </a:graphic>
          </wp:inline>
        </w:drawing>
      </w:r>
    </w:p>
    <w:p w:rsidR="004C70C5" w:rsidRDefault="004C70C5" w:rsidP="004C70C5">
      <w:pPr>
        <w:pStyle w:val="texto"/>
        <w:rPr>
          <w:b/>
          <w:noProof w:val="0"/>
        </w:rPr>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jc w:val="center"/>
        <w:rPr>
          <w:b/>
          <w:i/>
          <w:noProof w:val="0"/>
          <w:sz w:val="28"/>
          <w:szCs w:val="28"/>
        </w:rPr>
      </w:pPr>
      <w:r>
        <w:rPr>
          <w:b/>
          <w:i/>
          <w:noProof w:val="0"/>
          <w:sz w:val="28"/>
          <w:szCs w:val="28"/>
        </w:rPr>
        <w:t>Exercício</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noProof w:val="0"/>
        </w:rPr>
        <w:t>Agora efetuaremos o cadastro dos Eventos de visitas.</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noProof w:val="0"/>
        </w:rPr>
        <w:t>Caminho para este exercício:</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noProof w:val="0"/>
        </w:rPr>
      </w:pPr>
      <w:r>
        <w:rPr>
          <w:b/>
          <w:noProof w:val="0"/>
        </w:rPr>
        <w:t>Atualizações &gt; Cenário de vendas &gt; Eventos de Visitas</w:t>
      </w:r>
    </w:p>
    <w:p w:rsidR="004C70C5" w:rsidRPr="007F73B3"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noProof w:val="0"/>
        </w:rPr>
        <w:t>Logo em seguida, clique na opção “Incluir” e informe os dados nos campos especificados.</w:t>
      </w:r>
      <w:r>
        <w:rPr>
          <w:noProof w:val="0"/>
        </w:rPr>
        <w:tab/>
      </w:r>
      <w:r>
        <w:rPr>
          <w:noProof w:val="0"/>
        </w:rPr>
        <w:tab/>
      </w:r>
      <w:r>
        <w:rPr>
          <w:noProof w:val="0"/>
        </w:rPr>
        <w:tab/>
      </w:r>
      <w:r>
        <w:rPr>
          <w:noProof w:val="0"/>
        </w:rPr>
        <w:tab/>
      </w:r>
      <w:r>
        <w:rPr>
          <w:b/>
          <w:bCs/>
          <w:noProof w:val="0"/>
        </w:rPr>
        <w:tab/>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Cs/>
          <w:noProof w:val="0"/>
        </w:rPr>
      </w:pPr>
      <w:r>
        <w:rPr>
          <w:b/>
          <w:noProof w:val="0"/>
        </w:rPr>
        <w:t>Evento =</w:t>
      </w:r>
      <w:r>
        <w:rPr>
          <w:b/>
          <w:noProof w:val="0"/>
        </w:rPr>
        <w:tab/>
      </w:r>
      <w:r>
        <w:rPr>
          <w:b/>
          <w:noProof w:val="0"/>
        </w:rPr>
        <w:tab/>
      </w:r>
      <w:r>
        <w:rPr>
          <w:b/>
          <w:noProof w:val="0"/>
        </w:rPr>
        <w:tab/>
      </w:r>
      <w:r>
        <w:rPr>
          <w:b/>
          <w:noProof w:val="0"/>
        </w:rPr>
        <w:tab/>
      </w:r>
      <w:r>
        <w:rPr>
          <w:b/>
          <w:noProof w:val="0"/>
        </w:rPr>
        <w:tab/>
      </w:r>
      <w:r>
        <w:rPr>
          <w:bCs/>
          <w:noProof w:val="0"/>
        </w:rPr>
        <w:t>000001</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noProof w:val="0"/>
        </w:rPr>
      </w:pPr>
      <w:r>
        <w:rPr>
          <w:b/>
          <w:noProof w:val="0"/>
        </w:rPr>
        <w:t>Descrição =</w:t>
      </w:r>
      <w:r>
        <w:rPr>
          <w:b/>
          <w:noProof w:val="0"/>
        </w:rPr>
        <w:tab/>
      </w:r>
      <w:r>
        <w:rPr>
          <w:b/>
          <w:noProof w:val="0"/>
        </w:rPr>
        <w:tab/>
      </w:r>
      <w:r>
        <w:rPr>
          <w:b/>
          <w:noProof w:val="0"/>
        </w:rPr>
        <w:tab/>
      </w:r>
      <w:r>
        <w:rPr>
          <w:b/>
          <w:noProof w:val="0"/>
        </w:rPr>
        <w:tab/>
      </w:r>
      <w:r>
        <w:rPr>
          <w:b/>
          <w:noProof w:val="0"/>
        </w:rPr>
        <w:tab/>
      </w:r>
      <w:r>
        <w:rPr>
          <w:bCs/>
          <w:noProof w:val="0"/>
        </w:rPr>
        <w:t xml:space="preserve">Telefonema </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Cs/>
          <w:noProof w:val="0"/>
        </w:rPr>
      </w:pPr>
      <w:r>
        <w:rPr>
          <w:b/>
          <w:noProof w:val="0"/>
        </w:rPr>
        <w:t>Evento =</w:t>
      </w:r>
      <w:r>
        <w:rPr>
          <w:b/>
          <w:noProof w:val="0"/>
        </w:rPr>
        <w:tab/>
      </w:r>
      <w:r>
        <w:rPr>
          <w:b/>
          <w:noProof w:val="0"/>
        </w:rPr>
        <w:tab/>
      </w:r>
      <w:r>
        <w:rPr>
          <w:b/>
          <w:noProof w:val="0"/>
        </w:rPr>
        <w:tab/>
      </w:r>
      <w:r>
        <w:rPr>
          <w:b/>
          <w:noProof w:val="0"/>
        </w:rPr>
        <w:tab/>
      </w:r>
      <w:r>
        <w:rPr>
          <w:b/>
          <w:noProof w:val="0"/>
        </w:rPr>
        <w:tab/>
      </w:r>
      <w:r>
        <w:rPr>
          <w:bCs/>
          <w:noProof w:val="0"/>
        </w:rPr>
        <w:t>000002</w:t>
      </w:r>
    </w:p>
    <w:p w:rsidR="004C70C5" w:rsidRPr="007F73B3"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noProof w:val="0"/>
        </w:rPr>
      </w:pPr>
      <w:r>
        <w:rPr>
          <w:b/>
          <w:noProof w:val="0"/>
        </w:rPr>
        <w:t>Descrição =</w:t>
      </w:r>
      <w:r>
        <w:rPr>
          <w:b/>
          <w:noProof w:val="0"/>
        </w:rPr>
        <w:tab/>
      </w:r>
      <w:r>
        <w:rPr>
          <w:b/>
          <w:noProof w:val="0"/>
        </w:rPr>
        <w:tab/>
      </w:r>
      <w:r>
        <w:rPr>
          <w:b/>
          <w:noProof w:val="0"/>
        </w:rPr>
        <w:tab/>
      </w:r>
      <w:r>
        <w:rPr>
          <w:b/>
          <w:noProof w:val="0"/>
        </w:rPr>
        <w:tab/>
      </w:r>
      <w:r>
        <w:rPr>
          <w:b/>
          <w:noProof w:val="0"/>
        </w:rPr>
        <w:tab/>
      </w:r>
      <w:r>
        <w:rPr>
          <w:bCs/>
          <w:noProof w:val="0"/>
        </w:rPr>
        <w:t>Visita Marcada</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Cs/>
          <w:noProof w:val="0"/>
        </w:rPr>
      </w:pPr>
      <w:r>
        <w:rPr>
          <w:b/>
          <w:noProof w:val="0"/>
        </w:rPr>
        <w:t>Evento =</w:t>
      </w:r>
      <w:r>
        <w:rPr>
          <w:b/>
          <w:noProof w:val="0"/>
        </w:rPr>
        <w:tab/>
      </w:r>
      <w:r>
        <w:rPr>
          <w:b/>
          <w:noProof w:val="0"/>
        </w:rPr>
        <w:tab/>
      </w:r>
      <w:r>
        <w:rPr>
          <w:b/>
          <w:noProof w:val="0"/>
        </w:rPr>
        <w:tab/>
      </w:r>
      <w:r>
        <w:rPr>
          <w:b/>
          <w:noProof w:val="0"/>
        </w:rPr>
        <w:tab/>
      </w:r>
      <w:r>
        <w:rPr>
          <w:b/>
          <w:noProof w:val="0"/>
        </w:rPr>
        <w:tab/>
      </w:r>
      <w:r>
        <w:rPr>
          <w:bCs/>
          <w:noProof w:val="0"/>
        </w:rPr>
        <w:t>000003</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Cs/>
          <w:noProof w:val="0"/>
        </w:rPr>
      </w:pPr>
      <w:r>
        <w:rPr>
          <w:b/>
          <w:noProof w:val="0"/>
        </w:rPr>
        <w:t>Descrição =</w:t>
      </w:r>
      <w:r>
        <w:rPr>
          <w:b/>
          <w:noProof w:val="0"/>
        </w:rPr>
        <w:tab/>
      </w:r>
      <w:r>
        <w:rPr>
          <w:b/>
          <w:noProof w:val="0"/>
        </w:rPr>
        <w:tab/>
      </w:r>
      <w:r>
        <w:rPr>
          <w:b/>
          <w:noProof w:val="0"/>
        </w:rPr>
        <w:tab/>
      </w:r>
      <w:r>
        <w:rPr>
          <w:b/>
          <w:noProof w:val="0"/>
        </w:rPr>
        <w:tab/>
      </w:r>
      <w:r>
        <w:rPr>
          <w:b/>
          <w:noProof w:val="0"/>
        </w:rPr>
        <w:tab/>
      </w:r>
      <w:r>
        <w:rPr>
          <w:bCs/>
          <w:noProof w:val="0"/>
        </w:rPr>
        <w:t>Brindes</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Cs/>
          <w:noProof w:val="0"/>
        </w:rPr>
      </w:pPr>
    </w:p>
    <w:p w:rsidR="004C70C5" w:rsidRDefault="004C70C5" w:rsidP="004C70C5">
      <w:pPr>
        <w:pStyle w:val="Titulo"/>
      </w:pPr>
      <w:bookmarkStart w:id="36" w:name="_Toc174801280"/>
      <w:r>
        <w:lastRenderedPageBreak/>
        <w:t>Concorrente</w:t>
      </w:r>
      <w:bookmarkEnd w:id="36"/>
    </w:p>
    <w:p w:rsidR="000A7180" w:rsidRDefault="000A7180" w:rsidP="004C70C5">
      <w:pPr>
        <w:pStyle w:val="texto"/>
      </w:pPr>
    </w:p>
    <w:p w:rsidR="004C70C5" w:rsidRDefault="004C70C5" w:rsidP="004C70C5">
      <w:pPr>
        <w:pStyle w:val="texto"/>
        <w:rPr>
          <w:b/>
          <w:noProof w:val="0"/>
        </w:rPr>
      </w:pPr>
      <w:r>
        <w:t>Esta rotina permite cadastrar dados de concorrentes de uma empresa, tendo como objetivo fornecer subsídios para que o representante comercial elabore a melhor proposta para seus clientes em oportunidades de venda, com base no conhecimento de seus concorrentes.</w:t>
      </w:r>
    </w:p>
    <w:p w:rsidR="004C70C5" w:rsidRDefault="003F261F" w:rsidP="004C70C5">
      <w:pPr>
        <w:pStyle w:val="texto"/>
        <w:rPr>
          <w:b/>
          <w:noProof w:val="0"/>
        </w:rPr>
      </w:pPr>
      <w:r>
        <w:rPr>
          <w:lang w:eastAsia="pt-BR"/>
        </w:rPr>
        <w:drawing>
          <wp:inline distT="0" distB="0" distL="0" distR="0" wp14:anchorId="3753959A" wp14:editId="3D9D779C">
            <wp:extent cx="5400040" cy="3375178"/>
            <wp:effectExtent l="0" t="0" r="0" b="0"/>
            <wp:docPr id="97" name="Imagem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400040" cy="3375178"/>
                    </a:xfrm>
                    <a:prstGeom prst="rect">
                      <a:avLst/>
                    </a:prstGeom>
                  </pic:spPr>
                </pic:pic>
              </a:graphicData>
            </a:graphic>
          </wp:inline>
        </w:drawing>
      </w:r>
    </w:p>
    <w:p w:rsidR="004C70C5" w:rsidRDefault="004C70C5" w:rsidP="004C70C5">
      <w:pPr>
        <w:pStyle w:val="texto"/>
        <w:rPr>
          <w:b/>
          <w:noProof w:val="0"/>
        </w:rPr>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jc w:val="center"/>
        <w:rPr>
          <w:b/>
          <w:i/>
          <w:noProof w:val="0"/>
          <w:sz w:val="28"/>
          <w:szCs w:val="28"/>
        </w:rPr>
      </w:pPr>
      <w:r>
        <w:rPr>
          <w:b/>
          <w:i/>
          <w:noProof w:val="0"/>
          <w:sz w:val="28"/>
          <w:szCs w:val="28"/>
        </w:rPr>
        <w:t>Exercício</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noProof w:val="0"/>
        </w:rPr>
        <w:t>Agora efetuaremos o cadastro de concorrentes.</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noProof w:val="0"/>
        </w:rPr>
        <w:t>Caminho para este exercício:</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noProof w:val="0"/>
        </w:rPr>
      </w:pPr>
      <w:r>
        <w:rPr>
          <w:b/>
          <w:noProof w:val="0"/>
        </w:rPr>
        <w:t xml:space="preserve">Atualizações &gt; Cenário de vendas &gt; Concorrentes </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noProof w:val="0"/>
        </w:rPr>
        <w:t>Logo em seguida, clique na opção “Incluir” e informe os dados nos campos especificados.</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bCs/>
          <w:noProof w:val="0"/>
        </w:rPr>
      </w:pPr>
      <w:r>
        <w:rPr>
          <w:noProof w:val="0"/>
        </w:rPr>
        <w:tab/>
      </w:r>
      <w:r>
        <w:rPr>
          <w:noProof w:val="0"/>
        </w:rPr>
        <w:tab/>
      </w:r>
      <w:r>
        <w:rPr>
          <w:noProof w:val="0"/>
        </w:rPr>
        <w:tab/>
      </w:r>
      <w:r>
        <w:rPr>
          <w:noProof w:val="0"/>
        </w:rPr>
        <w:tab/>
      </w:r>
      <w:r>
        <w:rPr>
          <w:noProof w:val="0"/>
        </w:rPr>
        <w:tab/>
      </w:r>
      <w:r>
        <w:rPr>
          <w:b/>
          <w:bCs/>
          <w:noProof w:val="0"/>
        </w:rPr>
        <w:tab/>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Cs/>
          <w:noProof w:val="0"/>
        </w:rPr>
      </w:pPr>
      <w:r>
        <w:rPr>
          <w:b/>
          <w:noProof w:val="0"/>
        </w:rPr>
        <w:t>Concorrente =</w:t>
      </w:r>
      <w:r>
        <w:rPr>
          <w:b/>
          <w:noProof w:val="0"/>
        </w:rPr>
        <w:tab/>
      </w:r>
      <w:r>
        <w:rPr>
          <w:b/>
          <w:noProof w:val="0"/>
        </w:rPr>
        <w:tab/>
      </w:r>
      <w:r>
        <w:rPr>
          <w:b/>
          <w:noProof w:val="0"/>
        </w:rPr>
        <w:tab/>
      </w:r>
      <w:r>
        <w:rPr>
          <w:b/>
          <w:noProof w:val="0"/>
        </w:rPr>
        <w:tab/>
      </w:r>
      <w:r>
        <w:rPr>
          <w:bCs/>
          <w:noProof w:val="0"/>
        </w:rPr>
        <w:t>000001</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noProof w:val="0"/>
        </w:rPr>
      </w:pPr>
      <w:r>
        <w:rPr>
          <w:b/>
          <w:noProof w:val="0"/>
        </w:rPr>
        <w:t>Razão social =</w:t>
      </w:r>
      <w:r>
        <w:rPr>
          <w:b/>
          <w:noProof w:val="0"/>
        </w:rPr>
        <w:tab/>
      </w:r>
      <w:r>
        <w:rPr>
          <w:b/>
          <w:noProof w:val="0"/>
        </w:rPr>
        <w:tab/>
      </w:r>
      <w:r>
        <w:rPr>
          <w:b/>
          <w:noProof w:val="0"/>
        </w:rPr>
        <w:tab/>
      </w:r>
      <w:r>
        <w:rPr>
          <w:b/>
          <w:noProof w:val="0"/>
        </w:rPr>
        <w:tab/>
      </w:r>
      <w:r w:rsidR="003F261F">
        <w:rPr>
          <w:bCs/>
          <w:noProof w:val="0"/>
        </w:rPr>
        <w:t>Totvs SA</w:t>
      </w:r>
      <w:r>
        <w:rPr>
          <w:b/>
          <w:noProof w:val="0"/>
        </w:rPr>
        <w:t xml:space="preserve"> </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Cs/>
          <w:noProof w:val="0"/>
        </w:rPr>
      </w:pPr>
      <w:r>
        <w:rPr>
          <w:b/>
          <w:noProof w:val="0"/>
        </w:rPr>
        <w:t>Fantasia =</w:t>
      </w:r>
      <w:r>
        <w:rPr>
          <w:b/>
          <w:noProof w:val="0"/>
        </w:rPr>
        <w:tab/>
      </w:r>
      <w:r>
        <w:rPr>
          <w:b/>
          <w:noProof w:val="0"/>
        </w:rPr>
        <w:tab/>
      </w:r>
      <w:r>
        <w:rPr>
          <w:b/>
          <w:noProof w:val="0"/>
        </w:rPr>
        <w:tab/>
      </w:r>
      <w:r>
        <w:rPr>
          <w:b/>
          <w:noProof w:val="0"/>
        </w:rPr>
        <w:tab/>
      </w:r>
      <w:r>
        <w:rPr>
          <w:b/>
          <w:noProof w:val="0"/>
        </w:rPr>
        <w:tab/>
      </w:r>
      <w:r w:rsidR="003F261F">
        <w:rPr>
          <w:bCs/>
          <w:noProof w:val="0"/>
        </w:rPr>
        <w:t>Totvs</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noProof w:val="0"/>
        </w:rPr>
      </w:pPr>
    </w:p>
    <w:p w:rsidR="004C70C5" w:rsidRDefault="004C70C5" w:rsidP="004C70C5">
      <w:pPr>
        <w:pStyle w:val="texto"/>
        <w:rPr>
          <w:b/>
          <w:noProof w:val="0"/>
        </w:rPr>
      </w:pPr>
    </w:p>
    <w:p w:rsidR="00A3444D" w:rsidRDefault="00A3444D" w:rsidP="004C70C5">
      <w:pPr>
        <w:pStyle w:val="texto"/>
        <w:rPr>
          <w:b/>
          <w:noProof w:val="0"/>
        </w:rPr>
      </w:pPr>
    </w:p>
    <w:p w:rsidR="004C70C5" w:rsidRDefault="004C70C5" w:rsidP="004C70C5">
      <w:pPr>
        <w:pStyle w:val="texto"/>
        <w:rPr>
          <w:b/>
          <w:noProof w:val="0"/>
        </w:rPr>
      </w:pPr>
    </w:p>
    <w:p w:rsidR="007F73B3" w:rsidRDefault="007F73B3" w:rsidP="004C70C5">
      <w:pPr>
        <w:pStyle w:val="texto"/>
        <w:rPr>
          <w:b/>
          <w:noProof w:val="0"/>
        </w:rPr>
      </w:pPr>
    </w:p>
    <w:p w:rsidR="004C70C5" w:rsidRDefault="004C70C5" w:rsidP="004C70C5">
      <w:pPr>
        <w:pStyle w:val="Titulo"/>
      </w:pPr>
      <w:bookmarkStart w:id="37" w:name="_Toc174801281"/>
      <w:r>
        <w:lastRenderedPageBreak/>
        <w:t>Cargos de contatos</w:t>
      </w:r>
      <w:bookmarkEnd w:id="37"/>
    </w:p>
    <w:p w:rsidR="004C70C5" w:rsidRDefault="004C70C5" w:rsidP="004C70C5">
      <w:pPr>
        <w:pStyle w:val="texto"/>
        <w:rPr>
          <w:b/>
          <w:noProof w:val="0"/>
        </w:rPr>
      </w:pPr>
    </w:p>
    <w:p w:rsidR="004C70C5" w:rsidRDefault="004C70C5" w:rsidP="004C70C5">
      <w:pPr>
        <w:pStyle w:val="texto"/>
        <w:rPr>
          <w:b/>
          <w:noProof w:val="0"/>
        </w:rPr>
      </w:pPr>
      <w:r>
        <w:t>Este cadastro permite informar os cargos dos contatos relacionados aos clientes, fornecedores, parceiros, concorrentes, prospects e suspects. Esta informação será utilizada no Cadastro de Contatos, pasta "Negócios".</w:t>
      </w:r>
    </w:p>
    <w:p w:rsidR="004C70C5" w:rsidRDefault="004C70C5" w:rsidP="004C70C5">
      <w:pPr>
        <w:pStyle w:val="texto"/>
        <w:rPr>
          <w:b/>
          <w:noProof w:val="0"/>
        </w:rPr>
      </w:pPr>
    </w:p>
    <w:p w:rsidR="004C70C5" w:rsidRDefault="003F261F" w:rsidP="004C70C5">
      <w:pPr>
        <w:pStyle w:val="texto"/>
        <w:rPr>
          <w:b/>
          <w:noProof w:val="0"/>
        </w:rPr>
      </w:pPr>
      <w:r>
        <w:rPr>
          <w:lang w:eastAsia="pt-BR"/>
        </w:rPr>
        <w:drawing>
          <wp:inline distT="0" distB="0" distL="0" distR="0" wp14:anchorId="530F71D2" wp14:editId="2C95A0A4">
            <wp:extent cx="5400040" cy="3375178"/>
            <wp:effectExtent l="0" t="0" r="0" b="0"/>
            <wp:docPr id="98" name="Imagem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400040" cy="3375178"/>
                    </a:xfrm>
                    <a:prstGeom prst="rect">
                      <a:avLst/>
                    </a:prstGeom>
                  </pic:spPr>
                </pic:pic>
              </a:graphicData>
            </a:graphic>
          </wp:inline>
        </w:drawing>
      </w:r>
    </w:p>
    <w:p w:rsidR="004C70C5" w:rsidRDefault="004C70C5" w:rsidP="004C70C5">
      <w:pPr>
        <w:pStyle w:val="texto"/>
        <w:rPr>
          <w:b/>
          <w:noProof w:val="0"/>
        </w:rPr>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jc w:val="center"/>
        <w:rPr>
          <w:b/>
          <w:i/>
          <w:noProof w:val="0"/>
          <w:sz w:val="28"/>
          <w:szCs w:val="28"/>
        </w:rPr>
      </w:pPr>
      <w:r>
        <w:rPr>
          <w:b/>
          <w:i/>
          <w:noProof w:val="0"/>
          <w:sz w:val="28"/>
          <w:szCs w:val="28"/>
        </w:rPr>
        <w:t>Exercício</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noProof w:val="0"/>
        </w:rPr>
        <w:t>Agora efetuaremos o cadastro de Cargos de Contatos.</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noProof w:val="0"/>
        </w:rPr>
        <w:t>Caminho para este exercício:</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noProof w:val="0"/>
        </w:rPr>
      </w:pPr>
      <w:r>
        <w:rPr>
          <w:b/>
          <w:noProof w:val="0"/>
        </w:rPr>
        <w:t>Atualizações &gt; Cenário de vendas</w:t>
      </w:r>
      <w:r>
        <w:rPr>
          <w:b/>
          <w:bCs/>
          <w:noProof w:val="0"/>
        </w:rPr>
        <w:t xml:space="preserve"> &gt; Cargos de Contatos</w:t>
      </w:r>
      <w:r>
        <w:rPr>
          <w:b/>
          <w:noProof w:val="0"/>
        </w:rPr>
        <w:t xml:space="preserve"> </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noProof w:val="0"/>
        </w:rPr>
        <w:t>Logo em seguida, clique na opção “Incluir” e informe os dados nos campos especificados.</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bCs/>
          <w:noProof w:val="0"/>
        </w:rPr>
      </w:pPr>
      <w:r>
        <w:rPr>
          <w:noProof w:val="0"/>
        </w:rPr>
        <w:tab/>
      </w:r>
      <w:r>
        <w:rPr>
          <w:noProof w:val="0"/>
        </w:rPr>
        <w:tab/>
      </w:r>
      <w:r>
        <w:rPr>
          <w:noProof w:val="0"/>
        </w:rPr>
        <w:tab/>
      </w:r>
      <w:r>
        <w:rPr>
          <w:noProof w:val="0"/>
        </w:rPr>
        <w:tab/>
      </w:r>
      <w:r>
        <w:rPr>
          <w:noProof w:val="0"/>
        </w:rPr>
        <w:tab/>
      </w:r>
      <w:r>
        <w:rPr>
          <w:b/>
          <w:bCs/>
          <w:noProof w:val="0"/>
        </w:rPr>
        <w:tab/>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Cs/>
          <w:noProof w:val="0"/>
        </w:rPr>
      </w:pPr>
      <w:r>
        <w:rPr>
          <w:b/>
          <w:noProof w:val="0"/>
        </w:rPr>
        <w:t>Cargo =</w:t>
      </w:r>
      <w:r>
        <w:rPr>
          <w:b/>
          <w:noProof w:val="0"/>
        </w:rPr>
        <w:tab/>
      </w:r>
      <w:r>
        <w:rPr>
          <w:b/>
          <w:noProof w:val="0"/>
        </w:rPr>
        <w:tab/>
      </w:r>
      <w:r>
        <w:rPr>
          <w:b/>
          <w:noProof w:val="0"/>
        </w:rPr>
        <w:tab/>
      </w:r>
      <w:r>
        <w:rPr>
          <w:b/>
          <w:noProof w:val="0"/>
        </w:rPr>
        <w:tab/>
      </w:r>
      <w:r>
        <w:rPr>
          <w:b/>
          <w:noProof w:val="0"/>
        </w:rPr>
        <w:tab/>
      </w:r>
      <w:r>
        <w:rPr>
          <w:bCs/>
          <w:noProof w:val="0"/>
        </w:rPr>
        <w:t>000001</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noProof w:val="0"/>
        </w:rPr>
      </w:pPr>
      <w:r>
        <w:rPr>
          <w:b/>
          <w:noProof w:val="0"/>
        </w:rPr>
        <w:t>Descrição =</w:t>
      </w:r>
      <w:r>
        <w:rPr>
          <w:b/>
          <w:noProof w:val="0"/>
        </w:rPr>
        <w:tab/>
      </w:r>
      <w:r>
        <w:rPr>
          <w:b/>
          <w:noProof w:val="0"/>
        </w:rPr>
        <w:tab/>
      </w:r>
      <w:r>
        <w:rPr>
          <w:b/>
          <w:noProof w:val="0"/>
        </w:rPr>
        <w:tab/>
      </w:r>
      <w:r>
        <w:rPr>
          <w:b/>
          <w:noProof w:val="0"/>
        </w:rPr>
        <w:tab/>
      </w:r>
      <w:r>
        <w:rPr>
          <w:bCs/>
          <w:noProof w:val="0"/>
        </w:rPr>
        <w:tab/>
        <w:t>Gerente de compras</w:t>
      </w:r>
      <w:r>
        <w:rPr>
          <w:b/>
          <w:noProof w:val="0"/>
        </w:rPr>
        <w:t xml:space="preserve"> </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noProof w:val="0"/>
        </w:rPr>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Cs/>
          <w:noProof w:val="0"/>
        </w:rPr>
      </w:pPr>
      <w:r>
        <w:rPr>
          <w:b/>
          <w:noProof w:val="0"/>
        </w:rPr>
        <w:t>Cargo =</w:t>
      </w:r>
      <w:r>
        <w:rPr>
          <w:b/>
          <w:noProof w:val="0"/>
        </w:rPr>
        <w:tab/>
      </w:r>
      <w:r>
        <w:rPr>
          <w:b/>
          <w:noProof w:val="0"/>
        </w:rPr>
        <w:tab/>
      </w:r>
      <w:r>
        <w:rPr>
          <w:b/>
          <w:noProof w:val="0"/>
        </w:rPr>
        <w:tab/>
      </w:r>
      <w:r>
        <w:rPr>
          <w:b/>
          <w:noProof w:val="0"/>
        </w:rPr>
        <w:tab/>
      </w:r>
      <w:r>
        <w:rPr>
          <w:b/>
          <w:noProof w:val="0"/>
        </w:rPr>
        <w:tab/>
      </w:r>
      <w:r>
        <w:rPr>
          <w:bCs/>
          <w:noProof w:val="0"/>
        </w:rPr>
        <w:t>00000</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Cs/>
          <w:noProof w:val="0"/>
        </w:rPr>
      </w:pPr>
      <w:r>
        <w:rPr>
          <w:b/>
          <w:noProof w:val="0"/>
        </w:rPr>
        <w:t>Descrição =</w:t>
      </w:r>
      <w:r>
        <w:rPr>
          <w:b/>
          <w:noProof w:val="0"/>
        </w:rPr>
        <w:tab/>
      </w:r>
      <w:r>
        <w:rPr>
          <w:b/>
          <w:noProof w:val="0"/>
        </w:rPr>
        <w:tab/>
      </w:r>
      <w:r>
        <w:rPr>
          <w:b/>
          <w:noProof w:val="0"/>
        </w:rPr>
        <w:tab/>
      </w:r>
      <w:r>
        <w:rPr>
          <w:b/>
          <w:noProof w:val="0"/>
        </w:rPr>
        <w:tab/>
      </w:r>
      <w:r>
        <w:rPr>
          <w:bCs/>
          <w:noProof w:val="0"/>
        </w:rPr>
        <w:tab/>
        <w:t>Supervisor de Compras</w:t>
      </w:r>
    </w:p>
    <w:p w:rsidR="00136D81" w:rsidRDefault="00136D81" w:rsidP="004C70C5">
      <w:pPr>
        <w:pStyle w:val="Titulo"/>
      </w:pPr>
      <w:bookmarkStart w:id="38" w:name="_Toc174801282"/>
    </w:p>
    <w:p w:rsidR="004C70C5" w:rsidRDefault="004C70C5" w:rsidP="004C70C5">
      <w:pPr>
        <w:pStyle w:val="Titulo"/>
      </w:pPr>
      <w:r>
        <w:lastRenderedPageBreak/>
        <w:t>Contatos</w:t>
      </w:r>
      <w:bookmarkEnd w:id="38"/>
    </w:p>
    <w:p w:rsidR="004C70C5" w:rsidRDefault="004C70C5" w:rsidP="004C70C5">
      <w:pPr>
        <w:pStyle w:val="texto"/>
        <w:rPr>
          <w:b/>
          <w:noProof w:val="0"/>
        </w:rPr>
      </w:pPr>
    </w:p>
    <w:p w:rsidR="004C70C5" w:rsidRDefault="004C70C5" w:rsidP="004C70C5">
      <w:pPr>
        <w:pStyle w:val="texto"/>
        <w:rPr>
          <w:rFonts w:eastAsia="Arial Unicode MS"/>
        </w:rPr>
      </w:pPr>
      <w:r>
        <w:t>Nesta rotina são cadastrados os contatos (pessoas) de cada entidades: clientes, fornecedores, prospects</w:t>
      </w:r>
      <w:r>
        <w:rPr>
          <w:lang w:eastAsia="pt-BR"/>
        </w:rPr>
        <w:drawing>
          <wp:inline distT="0" distB="0" distL="0" distR="0">
            <wp:extent cx="152400" cy="152400"/>
            <wp:effectExtent l="0" t="0" r="0" b="0"/>
            <wp:docPr id="44" name="Imagem 44" descr="master_peque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master_pequeno"/>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t>, suspects, parceiros, concorrentes</w:t>
      </w:r>
      <w:r>
        <w:rPr>
          <w:lang w:eastAsia="pt-BR"/>
        </w:rPr>
        <w:drawing>
          <wp:inline distT="0" distB="0" distL="0" distR="0">
            <wp:extent cx="152400" cy="152400"/>
            <wp:effectExtent l="0" t="0" r="0" b="0"/>
            <wp:docPr id="43" name="Imagem 43" descr="master_peque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master_pequeno"/>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t xml:space="preserve"> e transportadoras. O Sistema permite que diversos contatos sejam associados às entidades.</w:t>
      </w:r>
    </w:p>
    <w:p w:rsidR="004C70C5" w:rsidRDefault="004C70C5" w:rsidP="004C70C5">
      <w:pPr>
        <w:pStyle w:val="texto"/>
      </w:pPr>
      <w:r>
        <w:t> </w:t>
      </w:r>
    </w:p>
    <w:p w:rsidR="004C70C5" w:rsidRDefault="004C70C5" w:rsidP="004C70C5">
      <w:pPr>
        <w:pStyle w:val="texto"/>
      </w:pPr>
      <w:r>
        <w:t xml:space="preserve">Os contatos podem ser classificados em níveis de </w:t>
      </w:r>
      <w:smartTag w:uri="urn:schemas-microsoft-com:office:smarttags" w:element="metricconverter">
        <w:smartTagPr>
          <w:attr w:name="ProductID" w:val="01 a"/>
        </w:smartTagPr>
        <w:r>
          <w:t>01 a</w:t>
        </w:r>
      </w:smartTag>
      <w:r>
        <w:t xml:space="preserve"> 10 (de acordo com a tabela T6), em ordem decrescente conforme o seu grau de importância. Os níveis serão úteis para selecioná-los na rotina Lista de Contatos (Ambiente Call Center).</w:t>
      </w:r>
      <w:r>
        <w:rPr>
          <w:lang w:eastAsia="pt-BR"/>
        </w:rPr>
        <w:drawing>
          <wp:inline distT="0" distB="0" distL="0" distR="0">
            <wp:extent cx="152400" cy="152400"/>
            <wp:effectExtent l="0" t="0" r="0" b="0"/>
            <wp:docPr id="42" name="Imagem 42" descr="master_peque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master_pequeno"/>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p w:rsidR="004C70C5" w:rsidRDefault="004C70C5" w:rsidP="004C70C5">
      <w:pPr>
        <w:pStyle w:val="texto"/>
        <w:rPr>
          <w:rFonts w:eastAsia="Arial Unicode MS"/>
        </w:rPr>
      </w:pPr>
      <w:r>
        <w:t>Cada contato inserido no banco pode ser vinculado a uma ou mais entidades do Sistema, como: clientes, fornecedores, etc.</w:t>
      </w:r>
    </w:p>
    <w:p w:rsidR="004C70C5" w:rsidRDefault="004C70C5" w:rsidP="004C70C5">
      <w:pPr>
        <w:pStyle w:val="texto"/>
      </w:pPr>
      <w:r>
        <w:t>Para descrever esta rotina, tomaremos como exemplo o Cadastro de Clientes. Ao vincular contatos a outras entidades do Protheus, o procedimento deve ser o mesmo.</w:t>
      </w:r>
    </w:p>
    <w:p w:rsidR="004C70C5" w:rsidRDefault="004C70C5" w:rsidP="004C70C5">
      <w:pPr>
        <w:pStyle w:val="texto"/>
      </w:pPr>
    </w:p>
    <w:p w:rsidR="004C70C5" w:rsidRDefault="003F261F" w:rsidP="004C70C5">
      <w:pPr>
        <w:pStyle w:val="texto"/>
        <w:rPr>
          <w:b/>
          <w:noProof w:val="0"/>
        </w:rPr>
      </w:pPr>
      <w:r>
        <w:rPr>
          <w:lang w:eastAsia="pt-BR"/>
        </w:rPr>
        <w:drawing>
          <wp:inline distT="0" distB="0" distL="0" distR="0" wp14:anchorId="334EBD1B" wp14:editId="1D606A8B">
            <wp:extent cx="5400040" cy="3375178"/>
            <wp:effectExtent l="0" t="0" r="0" b="0"/>
            <wp:docPr id="99" name="Imagem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400040" cy="3375178"/>
                    </a:xfrm>
                    <a:prstGeom prst="rect">
                      <a:avLst/>
                    </a:prstGeom>
                  </pic:spPr>
                </pic:pic>
              </a:graphicData>
            </a:graphic>
          </wp:inline>
        </w:drawing>
      </w:r>
    </w:p>
    <w:p w:rsidR="004C70C5" w:rsidRDefault="004C70C5" w:rsidP="004C70C5">
      <w:pPr>
        <w:pStyle w:val="texto"/>
        <w:rPr>
          <w:b/>
          <w:noProof w:val="0"/>
        </w:rPr>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jc w:val="center"/>
        <w:rPr>
          <w:b/>
          <w:i/>
          <w:noProof w:val="0"/>
          <w:sz w:val="28"/>
          <w:szCs w:val="28"/>
        </w:rPr>
      </w:pPr>
      <w:r>
        <w:rPr>
          <w:b/>
          <w:i/>
          <w:noProof w:val="0"/>
          <w:sz w:val="28"/>
          <w:szCs w:val="28"/>
        </w:rPr>
        <w:t>Exercício</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noProof w:val="0"/>
        </w:rPr>
        <w:t>Agora efetuaremos o cadastro de Contatos.</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noProof w:val="0"/>
        </w:rPr>
        <w:t>Caminho para este exercício:</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bCs/>
          <w:noProof w:val="0"/>
        </w:rPr>
      </w:pPr>
      <w:r>
        <w:rPr>
          <w:b/>
          <w:noProof w:val="0"/>
        </w:rPr>
        <w:t xml:space="preserve">Atualizações &gt; Cenário de vendas &gt; </w:t>
      </w:r>
      <w:r>
        <w:rPr>
          <w:b/>
          <w:bCs/>
          <w:noProof w:val="0"/>
        </w:rPr>
        <w:t xml:space="preserve">Contatos </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noProof w:val="0"/>
        </w:rPr>
        <w:t>Logo em seguida, clique na opção “Incluir” e informe os dados nos campos especificados.</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bCs/>
          <w:noProof w:val="0"/>
        </w:rPr>
      </w:pPr>
      <w:r>
        <w:rPr>
          <w:noProof w:val="0"/>
        </w:rPr>
        <w:tab/>
      </w:r>
      <w:r>
        <w:rPr>
          <w:noProof w:val="0"/>
        </w:rPr>
        <w:tab/>
      </w:r>
      <w:r>
        <w:rPr>
          <w:noProof w:val="0"/>
        </w:rPr>
        <w:tab/>
      </w:r>
      <w:r>
        <w:rPr>
          <w:noProof w:val="0"/>
        </w:rPr>
        <w:tab/>
      </w:r>
      <w:r>
        <w:rPr>
          <w:noProof w:val="0"/>
        </w:rPr>
        <w:tab/>
      </w:r>
      <w:r>
        <w:rPr>
          <w:b/>
          <w:bCs/>
          <w:noProof w:val="0"/>
        </w:rPr>
        <w:tab/>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Cs/>
          <w:noProof w:val="0"/>
        </w:rPr>
      </w:pPr>
      <w:r>
        <w:rPr>
          <w:b/>
          <w:noProof w:val="0"/>
        </w:rPr>
        <w:lastRenderedPageBreak/>
        <w:t>Contato =</w:t>
      </w:r>
      <w:r>
        <w:rPr>
          <w:b/>
          <w:noProof w:val="0"/>
        </w:rPr>
        <w:tab/>
      </w:r>
      <w:r>
        <w:rPr>
          <w:b/>
          <w:noProof w:val="0"/>
        </w:rPr>
        <w:tab/>
      </w:r>
      <w:r>
        <w:rPr>
          <w:b/>
          <w:noProof w:val="0"/>
        </w:rPr>
        <w:tab/>
      </w:r>
      <w:r>
        <w:rPr>
          <w:b/>
          <w:noProof w:val="0"/>
        </w:rPr>
        <w:tab/>
      </w:r>
      <w:r>
        <w:rPr>
          <w:b/>
          <w:noProof w:val="0"/>
        </w:rPr>
        <w:tab/>
      </w:r>
      <w:r>
        <w:rPr>
          <w:bCs/>
          <w:noProof w:val="0"/>
        </w:rPr>
        <w:t>000001</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noProof w:val="0"/>
        </w:rPr>
      </w:pPr>
      <w:r>
        <w:rPr>
          <w:b/>
          <w:noProof w:val="0"/>
        </w:rPr>
        <w:t>Nome =</w:t>
      </w:r>
      <w:r>
        <w:rPr>
          <w:b/>
          <w:noProof w:val="0"/>
        </w:rPr>
        <w:tab/>
      </w:r>
      <w:r>
        <w:rPr>
          <w:b/>
          <w:noProof w:val="0"/>
        </w:rPr>
        <w:tab/>
      </w:r>
      <w:r>
        <w:rPr>
          <w:b/>
          <w:noProof w:val="0"/>
        </w:rPr>
        <w:tab/>
      </w:r>
      <w:r>
        <w:rPr>
          <w:b/>
          <w:noProof w:val="0"/>
        </w:rPr>
        <w:tab/>
      </w:r>
      <w:r>
        <w:rPr>
          <w:bCs/>
          <w:noProof w:val="0"/>
        </w:rPr>
        <w:tab/>
        <w:t>João da silva</w:t>
      </w:r>
      <w:r>
        <w:rPr>
          <w:b/>
          <w:noProof w:val="0"/>
        </w:rPr>
        <w:t xml:space="preserve"> </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Cs/>
          <w:noProof w:val="0"/>
        </w:rPr>
      </w:pPr>
      <w:r>
        <w:rPr>
          <w:b/>
          <w:noProof w:val="0"/>
        </w:rPr>
        <w:t xml:space="preserve">CPR = </w:t>
      </w:r>
      <w:r>
        <w:rPr>
          <w:b/>
          <w:noProof w:val="0"/>
        </w:rPr>
        <w:tab/>
      </w:r>
      <w:r>
        <w:rPr>
          <w:b/>
          <w:noProof w:val="0"/>
        </w:rPr>
        <w:tab/>
      </w:r>
      <w:r>
        <w:rPr>
          <w:b/>
          <w:noProof w:val="0"/>
        </w:rPr>
        <w:tab/>
      </w:r>
      <w:r>
        <w:rPr>
          <w:b/>
          <w:noProof w:val="0"/>
        </w:rPr>
        <w:tab/>
      </w:r>
      <w:r>
        <w:rPr>
          <w:b/>
          <w:noProof w:val="0"/>
        </w:rPr>
        <w:tab/>
      </w:r>
      <w:r>
        <w:rPr>
          <w:bCs/>
          <w:noProof w:val="0"/>
        </w:rPr>
        <w:t>&lt;Branco&gt;</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noProof w:val="0"/>
        </w:rPr>
      </w:pPr>
      <w:r>
        <w:rPr>
          <w:bCs/>
          <w:noProof w:val="0"/>
        </w:rPr>
        <w:tab/>
      </w:r>
      <w:r>
        <w:rPr>
          <w:bCs/>
          <w:noProof w:val="0"/>
        </w:rPr>
        <w:tab/>
      </w:r>
      <w:r>
        <w:rPr>
          <w:bCs/>
          <w:noProof w:val="0"/>
        </w:rPr>
        <w:tab/>
      </w:r>
      <w:r>
        <w:rPr>
          <w:bCs/>
          <w:noProof w:val="0"/>
        </w:rPr>
        <w:tab/>
      </w:r>
      <w:r>
        <w:rPr>
          <w:bCs/>
          <w:noProof w:val="0"/>
        </w:rPr>
        <w:tab/>
      </w:r>
      <w:r>
        <w:rPr>
          <w:b/>
          <w:noProof w:val="0"/>
        </w:rPr>
        <w:t>“Pasta Perfil”</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noProof w:val="0"/>
        </w:rPr>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Cs/>
          <w:noProof w:val="0"/>
        </w:rPr>
      </w:pPr>
      <w:r>
        <w:rPr>
          <w:b/>
          <w:noProof w:val="0"/>
        </w:rPr>
        <w:t>Nível =</w:t>
      </w:r>
      <w:r>
        <w:rPr>
          <w:b/>
          <w:noProof w:val="0"/>
        </w:rPr>
        <w:tab/>
      </w:r>
      <w:r>
        <w:rPr>
          <w:b/>
          <w:noProof w:val="0"/>
        </w:rPr>
        <w:tab/>
      </w:r>
      <w:r>
        <w:rPr>
          <w:b/>
          <w:noProof w:val="0"/>
        </w:rPr>
        <w:tab/>
      </w:r>
      <w:r>
        <w:rPr>
          <w:b/>
          <w:noProof w:val="0"/>
        </w:rPr>
        <w:tab/>
      </w:r>
      <w:r>
        <w:rPr>
          <w:b/>
          <w:noProof w:val="0"/>
        </w:rPr>
        <w:tab/>
      </w:r>
      <w:r>
        <w:rPr>
          <w:bCs/>
          <w:noProof w:val="0"/>
        </w:rPr>
        <w:t>03</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Cs/>
          <w:noProof w:val="0"/>
        </w:rPr>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noProof w:val="0"/>
        </w:rPr>
      </w:pPr>
      <w:r>
        <w:rPr>
          <w:bCs/>
          <w:noProof w:val="0"/>
        </w:rPr>
        <w:tab/>
      </w:r>
      <w:r>
        <w:rPr>
          <w:bCs/>
          <w:noProof w:val="0"/>
        </w:rPr>
        <w:tab/>
      </w:r>
      <w:r>
        <w:rPr>
          <w:bCs/>
          <w:noProof w:val="0"/>
        </w:rPr>
        <w:tab/>
      </w:r>
      <w:r>
        <w:rPr>
          <w:bCs/>
          <w:noProof w:val="0"/>
        </w:rPr>
        <w:tab/>
        <w:t xml:space="preserve"> </w:t>
      </w:r>
      <w:r>
        <w:rPr>
          <w:bCs/>
          <w:noProof w:val="0"/>
        </w:rPr>
        <w:tab/>
      </w:r>
      <w:r>
        <w:rPr>
          <w:b/>
          <w:noProof w:val="0"/>
        </w:rPr>
        <w:t>“Pasta Perfil”</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Cs/>
          <w:noProof w:val="0"/>
        </w:rPr>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noProof w:val="0"/>
        </w:rPr>
      </w:pPr>
      <w:r>
        <w:rPr>
          <w:b/>
          <w:noProof w:val="0"/>
        </w:rPr>
        <w:t>Cargo =</w:t>
      </w:r>
      <w:r>
        <w:rPr>
          <w:b/>
          <w:noProof w:val="0"/>
        </w:rPr>
        <w:tab/>
      </w:r>
      <w:r>
        <w:rPr>
          <w:b/>
          <w:noProof w:val="0"/>
        </w:rPr>
        <w:tab/>
      </w:r>
      <w:r>
        <w:rPr>
          <w:b/>
          <w:noProof w:val="0"/>
        </w:rPr>
        <w:tab/>
      </w:r>
      <w:r>
        <w:rPr>
          <w:b/>
          <w:noProof w:val="0"/>
        </w:rPr>
        <w:tab/>
      </w:r>
      <w:r>
        <w:rPr>
          <w:b/>
          <w:noProof w:val="0"/>
        </w:rPr>
        <w:tab/>
        <w:t>000001</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Cs/>
          <w:noProof w:val="0"/>
        </w:rPr>
      </w:pPr>
    </w:p>
    <w:p w:rsidR="004C70C5" w:rsidRDefault="004C70C5" w:rsidP="004C70C5">
      <w:pPr>
        <w:pStyle w:val="Titulo"/>
      </w:pPr>
      <w:bookmarkStart w:id="39" w:name="_Toc174801283"/>
      <w:proofErr w:type="spellStart"/>
      <w:r>
        <w:t>Prospects</w:t>
      </w:r>
      <w:bookmarkEnd w:id="39"/>
      <w:proofErr w:type="spellEnd"/>
    </w:p>
    <w:p w:rsidR="004C70C5" w:rsidRDefault="004C70C5" w:rsidP="004C70C5">
      <w:pPr>
        <w:pStyle w:val="texto"/>
        <w:rPr>
          <w:b/>
          <w:noProof w:val="0"/>
        </w:rPr>
      </w:pPr>
    </w:p>
    <w:p w:rsidR="004C70C5" w:rsidRDefault="004C70C5" w:rsidP="004C70C5">
      <w:pPr>
        <w:pStyle w:val="texto"/>
        <w:rPr>
          <w:rFonts w:eastAsia="Arial Unicode MS"/>
        </w:rPr>
      </w:pPr>
      <w:r>
        <w:t>Esta rotina fornece dados para a identificação de um prospect. Para o Sistema, um prospect é uma empresa que deve ser trabalhada para a formação de uma oportunidade de venda. Desta forma, podemos dizer que um prospect bem trabalhado pode resultar em um futuro cliente.</w:t>
      </w:r>
    </w:p>
    <w:p w:rsidR="004C70C5" w:rsidRDefault="004C70C5" w:rsidP="004C70C5">
      <w:pPr>
        <w:pStyle w:val="texto"/>
      </w:pPr>
      <w:r>
        <w:t>Os dados deste cadastro são de extrema importância para a gerência de vendas, uma vez que as oportunidades de venda são direcionadas para os prospects.</w:t>
      </w:r>
    </w:p>
    <w:p w:rsidR="004C70C5" w:rsidRDefault="004C70C5" w:rsidP="004C70C5">
      <w:pPr>
        <w:pStyle w:val="texto"/>
      </w:pPr>
      <w:r>
        <w:t xml:space="preserve">No ambiente Faturamento, esta rotina possibilita o agendamento de visitas. Para mais detalhes, veja o tópico </w:t>
      </w:r>
      <w:hyperlink r:id="rId48" w:history="1">
        <w:r>
          <w:rPr>
            <w:rStyle w:val="Hyperlink"/>
          </w:rPr>
          <w:t>Opção "Agendamento de Visita</w:t>
        </w:r>
      </w:hyperlink>
      <w:r>
        <w:t>".</w:t>
      </w:r>
    </w:p>
    <w:p w:rsidR="004C70C5" w:rsidRDefault="004C70C5" w:rsidP="004C70C5">
      <w:pPr>
        <w:pStyle w:val="texto"/>
      </w:pPr>
      <w:r>
        <w:t>Os prospects são identificados, na janela de manutenção da rotina, por uma legenda indicativa, onde:</w:t>
      </w:r>
    </w:p>
    <w:p w:rsidR="004C70C5" w:rsidRDefault="00A34428" w:rsidP="004C70C5">
      <w:pPr>
        <w:pStyle w:val="texto"/>
      </w:pPr>
      <w:r>
        <w:rPr>
          <w:lang w:eastAsia="pt-BR"/>
        </w:rPr>
        <w:drawing>
          <wp:inline distT="0" distB="0" distL="0" distR="0">
            <wp:extent cx="3136900" cy="2084070"/>
            <wp:effectExtent l="0" t="0" r="6350" b="0"/>
            <wp:docPr id="100" name="Imagem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136900" cy="2084070"/>
                    </a:xfrm>
                    <a:prstGeom prst="rect">
                      <a:avLst/>
                    </a:prstGeom>
                    <a:noFill/>
                    <a:ln>
                      <a:noFill/>
                    </a:ln>
                  </pic:spPr>
                </pic:pic>
              </a:graphicData>
            </a:graphic>
          </wp:inline>
        </w:drawing>
      </w:r>
    </w:p>
    <w:p w:rsidR="004C70C5" w:rsidRDefault="004C70C5" w:rsidP="004C70C5">
      <w:pPr>
        <w:pStyle w:val="texto"/>
        <w:rPr>
          <w:rFonts w:eastAsia="Arial Unicode MS"/>
        </w:rPr>
      </w:pPr>
      <w:r>
        <w:t>Esta opção permite efetuar o agendamento da visita do vendedor ao prospect, e deve conter a informação da data e do tempo a ser dispensado com a visita, considerando o deslocamento do vendedor até o local em que se encontra o prospect.</w:t>
      </w:r>
    </w:p>
    <w:p w:rsidR="004C70C5" w:rsidRDefault="004C70C5" w:rsidP="004C70C5">
      <w:pPr>
        <w:pStyle w:val="texto"/>
      </w:pPr>
      <w:r>
        <w:t>Essa opção de menu está disponível no ambiente Faturamento. Para o ambiente Call Center, o usuário pode agendar visitas através das rotinas "</w:t>
      </w:r>
      <w:hyperlink r:id="rId50" w:tgtFrame="_top" w:history="1">
        <w:r>
          <w:rPr>
            <w:rStyle w:val="Hyperlink"/>
          </w:rPr>
          <w:t>Atendimento -  Call Center</w:t>
        </w:r>
      </w:hyperlink>
      <w:r>
        <w:t>" ou "</w:t>
      </w:r>
      <w:hyperlink r:id="rId51" w:tgtFrame="_top" w:history="1">
        <w:r>
          <w:rPr>
            <w:rStyle w:val="Hyperlink"/>
          </w:rPr>
          <w:t>Lista de Contatos</w:t>
        </w:r>
      </w:hyperlink>
      <w:r>
        <w:t>".</w:t>
      </w:r>
    </w:p>
    <w:p w:rsidR="004C70C5" w:rsidRDefault="00A34428" w:rsidP="004C70C5">
      <w:pPr>
        <w:pStyle w:val="texto"/>
      </w:pPr>
      <w:r>
        <w:rPr>
          <w:lang w:eastAsia="pt-BR"/>
        </w:rPr>
        <w:lastRenderedPageBreak/>
        <w:drawing>
          <wp:inline distT="0" distB="0" distL="0" distR="0" wp14:anchorId="2343B825" wp14:editId="6B07F32C">
            <wp:extent cx="5400040" cy="3375178"/>
            <wp:effectExtent l="0" t="0" r="0" b="0"/>
            <wp:docPr id="101" name="Imagem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400040" cy="3375178"/>
                    </a:xfrm>
                    <a:prstGeom prst="rect">
                      <a:avLst/>
                    </a:prstGeom>
                  </pic:spPr>
                </pic:pic>
              </a:graphicData>
            </a:graphic>
          </wp:inline>
        </w:drawing>
      </w:r>
    </w:p>
    <w:p w:rsidR="004C70C5" w:rsidRDefault="004C70C5" w:rsidP="004C70C5">
      <w:pPr>
        <w:pStyle w:val="texto"/>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jc w:val="center"/>
        <w:rPr>
          <w:b/>
          <w:i/>
          <w:noProof w:val="0"/>
          <w:sz w:val="28"/>
          <w:szCs w:val="28"/>
        </w:rPr>
      </w:pPr>
      <w:r>
        <w:rPr>
          <w:b/>
          <w:i/>
          <w:noProof w:val="0"/>
          <w:sz w:val="28"/>
          <w:szCs w:val="28"/>
        </w:rPr>
        <w:t>Exercício</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noProof w:val="0"/>
        </w:rPr>
        <w:t xml:space="preserve">Agora efetuaremos o cadastro de </w:t>
      </w:r>
      <w:proofErr w:type="spellStart"/>
      <w:r>
        <w:rPr>
          <w:noProof w:val="0"/>
        </w:rPr>
        <w:t>Prospects</w:t>
      </w:r>
      <w:proofErr w:type="spellEnd"/>
      <w:r>
        <w:rPr>
          <w:noProof w:val="0"/>
        </w:rPr>
        <w:t>.</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noProof w:val="0"/>
        </w:rPr>
        <w:t>Caminho para este exercício:</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bCs/>
          <w:noProof w:val="0"/>
        </w:rPr>
      </w:pPr>
      <w:r>
        <w:rPr>
          <w:b/>
          <w:noProof w:val="0"/>
        </w:rPr>
        <w:t xml:space="preserve">Atualizações &gt; Cenário de vendas &gt; </w:t>
      </w:r>
      <w:proofErr w:type="spellStart"/>
      <w:r>
        <w:rPr>
          <w:b/>
          <w:bCs/>
          <w:noProof w:val="0"/>
        </w:rPr>
        <w:t>Prospects</w:t>
      </w:r>
      <w:proofErr w:type="spellEnd"/>
      <w:r>
        <w:rPr>
          <w:b/>
          <w:bCs/>
          <w:noProof w:val="0"/>
        </w:rPr>
        <w:t xml:space="preserve"> </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noProof w:val="0"/>
        </w:rPr>
        <w:t>Logo em seguida, clique na opção “Incluir” e informe os dados nos campos especificados.</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bCs/>
          <w:noProof w:val="0"/>
        </w:rPr>
      </w:pPr>
      <w:r>
        <w:rPr>
          <w:noProof w:val="0"/>
        </w:rPr>
        <w:tab/>
      </w:r>
      <w:r>
        <w:rPr>
          <w:noProof w:val="0"/>
        </w:rPr>
        <w:tab/>
      </w:r>
      <w:r>
        <w:rPr>
          <w:noProof w:val="0"/>
        </w:rPr>
        <w:tab/>
      </w:r>
      <w:r>
        <w:rPr>
          <w:noProof w:val="0"/>
        </w:rPr>
        <w:tab/>
      </w:r>
      <w:r>
        <w:rPr>
          <w:noProof w:val="0"/>
        </w:rPr>
        <w:tab/>
      </w:r>
      <w:r>
        <w:rPr>
          <w:b/>
          <w:bCs/>
          <w:noProof w:val="0"/>
        </w:rPr>
        <w:tab/>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Cs/>
          <w:noProof w:val="0"/>
        </w:rPr>
      </w:pPr>
      <w:r>
        <w:rPr>
          <w:b/>
          <w:noProof w:val="0"/>
        </w:rPr>
        <w:t>Código =</w:t>
      </w:r>
      <w:r>
        <w:rPr>
          <w:b/>
          <w:noProof w:val="0"/>
        </w:rPr>
        <w:tab/>
      </w:r>
      <w:r>
        <w:rPr>
          <w:b/>
          <w:noProof w:val="0"/>
        </w:rPr>
        <w:tab/>
      </w:r>
      <w:r>
        <w:rPr>
          <w:b/>
          <w:noProof w:val="0"/>
        </w:rPr>
        <w:tab/>
      </w:r>
      <w:r>
        <w:rPr>
          <w:b/>
          <w:noProof w:val="0"/>
        </w:rPr>
        <w:tab/>
      </w:r>
      <w:r>
        <w:rPr>
          <w:b/>
          <w:noProof w:val="0"/>
        </w:rPr>
        <w:tab/>
      </w:r>
      <w:r>
        <w:rPr>
          <w:bCs/>
          <w:noProof w:val="0"/>
        </w:rPr>
        <w:t>000001</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Cs/>
          <w:noProof w:val="0"/>
        </w:rPr>
      </w:pPr>
      <w:r>
        <w:rPr>
          <w:b/>
          <w:noProof w:val="0"/>
        </w:rPr>
        <w:t>Loja =</w:t>
      </w:r>
      <w:r>
        <w:rPr>
          <w:b/>
          <w:noProof w:val="0"/>
        </w:rPr>
        <w:tab/>
      </w:r>
      <w:r>
        <w:rPr>
          <w:b/>
          <w:noProof w:val="0"/>
        </w:rPr>
        <w:tab/>
      </w:r>
      <w:r>
        <w:rPr>
          <w:b/>
          <w:noProof w:val="0"/>
        </w:rPr>
        <w:tab/>
      </w:r>
      <w:r>
        <w:rPr>
          <w:b/>
          <w:noProof w:val="0"/>
        </w:rPr>
        <w:tab/>
      </w:r>
      <w:r>
        <w:rPr>
          <w:bCs/>
          <w:noProof w:val="0"/>
        </w:rPr>
        <w:tab/>
      </w:r>
      <w:r>
        <w:rPr>
          <w:bCs/>
          <w:noProof w:val="0"/>
        </w:rPr>
        <w:tab/>
        <w:t>01</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noProof w:val="0"/>
        </w:rPr>
      </w:pPr>
      <w:r>
        <w:rPr>
          <w:b/>
          <w:noProof w:val="0"/>
        </w:rPr>
        <w:t>Razão Social =</w:t>
      </w:r>
      <w:r>
        <w:rPr>
          <w:b/>
          <w:noProof w:val="0"/>
        </w:rPr>
        <w:tab/>
      </w:r>
      <w:r>
        <w:rPr>
          <w:b/>
          <w:noProof w:val="0"/>
        </w:rPr>
        <w:tab/>
      </w:r>
      <w:r>
        <w:rPr>
          <w:b/>
          <w:noProof w:val="0"/>
        </w:rPr>
        <w:tab/>
      </w:r>
      <w:r>
        <w:rPr>
          <w:b/>
          <w:noProof w:val="0"/>
        </w:rPr>
        <w:tab/>
      </w:r>
      <w:proofErr w:type="spellStart"/>
      <w:r>
        <w:rPr>
          <w:bCs/>
          <w:noProof w:val="0"/>
        </w:rPr>
        <w:t>Prospects</w:t>
      </w:r>
      <w:proofErr w:type="spellEnd"/>
      <w:r>
        <w:rPr>
          <w:bCs/>
          <w:noProof w:val="0"/>
        </w:rPr>
        <w:t xml:space="preserve"> Total</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Cs/>
          <w:noProof w:val="0"/>
        </w:rPr>
      </w:pPr>
      <w:r>
        <w:rPr>
          <w:b/>
          <w:noProof w:val="0"/>
        </w:rPr>
        <w:t xml:space="preserve">N Fantasia  = </w:t>
      </w:r>
      <w:r>
        <w:rPr>
          <w:b/>
          <w:noProof w:val="0"/>
        </w:rPr>
        <w:tab/>
      </w:r>
      <w:r>
        <w:rPr>
          <w:b/>
          <w:noProof w:val="0"/>
        </w:rPr>
        <w:tab/>
      </w:r>
      <w:r>
        <w:rPr>
          <w:b/>
          <w:noProof w:val="0"/>
        </w:rPr>
        <w:tab/>
      </w:r>
      <w:r>
        <w:rPr>
          <w:b/>
          <w:noProof w:val="0"/>
        </w:rPr>
        <w:tab/>
      </w:r>
      <w:r>
        <w:rPr>
          <w:bCs/>
          <w:noProof w:val="0"/>
        </w:rPr>
        <w:t>Total</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Cs/>
          <w:noProof w:val="0"/>
        </w:rPr>
      </w:pPr>
      <w:r>
        <w:rPr>
          <w:b/>
          <w:noProof w:val="0"/>
        </w:rPr>
        <w:t>Tipo =</w:t>
      </w:r>
      <w:r>
        <w:rPr>
          <w:b/>
          <w:noProof w:val="0"/>
        </w:rPr>
        <w:tab/>
      </w:r>
      <w:r>
        <w:rPr>
          <w:b/>
          <w:noProof w:val="0"/>
        </w:rPr>
        <w:tab/>
      </w:r>
      <w:r>
        <w:rPr>
          <w:b/>
          <w:noProof w:val="0"/>
        </w:rPr>
        <w:tab/>
      </w:r>
      <w:r>
        <w:rPr>
          <w:b/>
          <w:noProof w:val="0"/>
        </w:rPr>
        <w:tab/>
      </w:r>
      <w:r>
        <w:rPr>
          <w:b/>
          <w:noProof w:val="0"/>
        </w:rPr>
        <w:tab/>
      </w:r>
      <w:r>
        <w:rPr>
          <w:bCs/>
          <w:noProof w:val="0"/>
        </w:rPr>
        <w:t>Cons. Final</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pPr>
    </w:p>
    <w:p w:rsidR="004C70C5" w:rsidRDefault="004C70C5" w:rsidP="004C70C5"/>
    <w:p w:rsidR="004C70C5" w:rsidRDefault="004C70C5" w:rsidP="004C70C5"/>
    <w:p w:rsidR="004C70C5" w:rsidRDefault="004C70C5" w:rsidP="004C70C5"/>
    <w:p w:rsidR="00A3444D" w:rsidRDefault="00A3444D" w:rsidP="004C70C5"/>
    <w:p w:rsidR="004C70C5" w:rsidRDefault="004C70C5" w:rsidP="004C70C5">
      <w:pPr>
        <w:tabs>
          <w:tab w:val="left" w:pos="2856"/>
        </w:tabs>
      </w:pPr>
      <w:r>
        <w:tab/>
      </w:r>
    </w:p>
    <w:p w:rsidR="004C70C5" w:rsidRDefault="004C70C5" w:rsidP="004C70C5">
      <w:pPr>
        <w:tabs>
          <w:tab w:val="left" w:pos="2856"/>
        </w:tabs>
      </w:pPr>
    </w:p>
    <w:p w:rsidR="004C70C5" w:rsidRDefault="004C70C5" w:rsidP="004C70C5">
      <w:pPr>
        <w:tabs>
          <w:tab w:val="left" w:pos="2856"/>
        </w:tabs>
      </w:pPr>
    </w:p>
    <w:p w:rsidR="004C70C5" w:rsidRDefault="004C70C5" w:rsidP="004C70C5">
      <w:pPr>
        <w:pStyle w:val="Titulo"/>
      </w:pPr>
      <w:bookmarkStart w:id="40" w:name="_Toc174801284"/>
      <w:r>
        <w:lastRenderedPageBreak/>
        <w:t>Grupo de representantes</w:t>
      </w:r>
      <w:bookmarkEnd w:id="40"/>
    </w:p>
    <w:p w:rsidR="004C70C5" w:rsidRDefault="004C70C5" w:rsidP="004C70C5">
      <w:pPr>
        <w:tabs>
          <w:tab w:val="left" w:pos="2856"/>
        </w:tabs>
      </w:pPr>
    </w:p>
    <w:p w:rsidR="004C70C5" w:rsidRDefault="004C70C5" w:rsidP="004C70C5">
      <w:pPr>
        <w:pStyle w:val="texto"/>
      </w:pPr>
      <w:r>
        <w:t>Esta rotina define os acessos dos grupos de representantes às informações de Clientes, Prospects, Pipeline, Apontamentos, Oportunidades e Modelos de Acesso aos Cadastros, determinando, desta forma, a abrangência de visão de cada grupo.</w:t>
      </w:r>
      <w:r>
        <w:br/>
      </w:r>
      <w:r>
        <w:br/>
        <w:t xml:space="preserve">Após definidos os níveis de responsabilidade, cada grupo de representante deve ser incluído na estrutura de vendas, para que seja possível, através da rotina </w:t>
      </w:r>
      <w:hyperlink r:id="rId53" w:tgtFrame="_top" w:history="1">
        <w:r>
          <w:rPr>
            <w:rStyle w:val="Hyperlink"/>
          </w:rPr>
          <w:t>"Representantes"</w:t>
        </w:r>
      </w:hyperlink>
      <w:r>
        <w:t>, efetuar as manutenções necessárias, como programação de visitas, visualização de cadastros, programação da agenda, etc.</w:t>
      </w:r>
    </w:p>
    <w:p w:rsidR="004C70C5" w:rsidRDefault="004C70C5" w:rsidP="004C70C5">
      <w:pPr>
        <w:pStyle w:val="texto"/>
        <w:rPr>
          <w:rFonts w:eastAsia="Arial Unicode MS"/>
        </w:rPr>
      </w:pPr>
      <w:r>
        <w:t>Nesta pasta devem ser definidos os acessos do grupo de representantes para os seguintes cadastros:</w:t>
      </w:r>
    </w:p>
    <w:p w:rsidR="004C70C5" w:rsidRDefault="004C70C5" w:rsidP="004C70C5">
      <w:pPr>
        <w:pStyle w:val="texto"/>
      </w:pPr>
      <w:r w:rsidRPr="000A7180">
        <w:rPr>
          <w:b/>
        </w:rPr>
        <w:t>Clientes</w:t>
      </w:r>
      <w:r>
        <w:br/>
      </w:r>
      <w:r>
        <w:br/>
        <w:t>Quando informado "Sim" o grupo de representantes terá acesso ao Cadastro de Clientes.</w:t>
      </w:r>
    </w:p>
    <w:p w:rsidR="004C70C5" w:rsidRDefault="004C70C5" w:rsidP="004C70C5">
      <w:pPr>
        <w:pStyle w:val="texto"/>
      </w:pPr>
      <w:r w:rsidRPr="000A7180">
        <w:rPr>
          <w:b/>
        </w:rPr>
        <w:t>Prospects</w:t>
      </w:r>
      <w:r>
        <w:br/>
      </w:r>
      <w:r>
        <w:br/>
        <w:t>Quando informado "Sim" o grupo de representantes terá acesso ao Cadastro de Prospects.</w:t>
      </w:r>
    </w:p>
    <w:p w:rsidR="004C70C5" w:rsidRDefault="004C70C5" w:rsidP="004C70C5">
      <w:pPr>
        <w:pStyle w:val="texto"/>
      </w:pPr>
      <w:r w:rsidRPr="000A7180">
        <w:rPr>
          <w:b/>
        </w:rPr>
        <w:t>Pipeline</w:t>
      </w:r>
      <w:r w:rsidRPr="000A7180">
        <w:rPr>
          <w:b/>
        </w:rPr>
        <w:br/>
      </w:r>
      <w:r>
        <w:br/>
        <w:t>Quando informado "Sim" o grupo de representantes poderá visualizar o Pipeline.</w:t>
      </w:r>
    </w:p>
    <w:p w:rsidR="004C70C5" w:rsidRDefault="004C70C5" w:rsidP="004C70C5">
      <w:pPr>
        <w:pStyle w:val="texto"/>
      </w:pPr>
      <w:r w:rsidRPr="000A7180">
        <w:rPr>
          <w:b/>
        </w:rPr>
        <w:t>Apontamentos</w:t>
      </w:r>
      <w:r>
        <w:br/>
      </w:r>
      <w:r>
        <w:br/>
        <w:t>Quando informado "Sim" o grupo de representantes terá permissão para efetuar apontamentos de visitas.</w:t>
      </w:r>
    </w:p>
    <w:p w:rsidR="004C70C5" w:rsidRDefault="004C70C5" w:rsidP="004C70C5">
      <w:pPr>
        <w:pStyle w:val="texto"/>
      </w:pPr>
      <w:r w:rsidRPr="000A7180">
        <w:rPr>
          <w:b/>
        </w:rPr>
        <w:t>Oportunidades</w:t>
      </w:r>
      <w:r>
        <w:br/>
      </w:r>
      <w:r>
        <w:br/>
        <w:t>Quando informado "Sim" o grupo de representantes terá acesso ao cadastro das Oportunidades de Venda.</w:t>
      </w:r>
    </w:p>
    <w:p w:rsidR="004C70C5" w:rsidRDefault="004C70C5" w:rsidP="004C70C5">
      <w:pPr>
        <w:pStyle w:val="texto"/>
      </w:pPr>
      <w:r>
        <w:t xml:space="preserve">Além da permissão aos cadastros citados, esta pasta determina a forma de acesso aos dados da </w:t>
      </w:r>
      <w:r>
        <w:rPr>
          <w:i/>
          <w:iCs/>
        </w:rPr>
        <w:t>Workarea</w:t>
      </w:r>
      <w:r>
        <w:t xml:space="preserve"> do </w:t>
      </w:r>
      <w:hyperlink r:id="rId54" w:tgtFrame="_top" w:history="1">
        <w:r>
          <w:rPr>
            <w:rStyle w:val="Hyperlink"/>
          </w:rPr>
          <w:t>Cadastro de Representantes.</w:t>
        </w:r>
      </w:hyperlink>
    </w:p>
    <w:p w:rsidR="004C70C5" w:rsidRDefault="004C70C5" w:rsidP="004C70C5">
      <w:pPr>
        <w:pStyle w:val="texto"/>
      </w:pPr>
      <w:r>
        <w:t>Os acessos podem ser:</w:t>
      </w:r>
    </w:p>
    <w:p w:rsidR="004C70C5" w:rsidRDefault="004C70C5" w:rsidP="004C70C5">
      <w:pPr>
        <w:pStyle w:val="texto"/>
      </w:pPr>
      <w:r w:rsidRPr="000A7180">
        <w:rPr>
          <w:b/>
        </w:rPr>
        <w:t>Representante</w:t>
      </w:r>
      <w:r>
        <w:br/>
      </w:r>
      <w:r>
        <w:br/>
        <w:t>Permite acesso somente aos dados do representante do mesmo grupo.</w:t>
      </w:r>
      <w:r>
        <w:br/>
        <w:t> </w:t>
      </w:r>
    </w:p>
    <w:p w:rsidR="004C70C5" w:rsidRPr="000A7180" w:rsidRDefault="004C70C5" w:rsidP="004C70C5">
      <w:pPr>
        <w:pStyle w:val="texto"/>
        <w:rPr>
          <w:b/>
        </w:rPr>
      </w:pPr>
      <w:r w:rsidRPr="000A7180">
        <w:rPr>
          <w:b/>
        </w:rPr>
        <w:t>Representante/Indefinido</w:t>
      </w:r>
      <w:r>
        <w:br/>
      </w:r>
      <w:r>
        <w:br/>
      </w:r>
      <w:r w:rsidRPr="000A7180">
        <w:rPr>
          <w:b/>
        </w:rPr>
        <w:t>Indica acesso aos dados do representante do grupo e de vendedores que não foram identificados.</w:t>
      </w:r>
    </w:p>
    <w:p w:rsidR="004C70C5" w:rsidRDefault="004C70C5" w:rsidP="004C70C5">
      <w:pPr>
        <w:pStyle w:val="texto"/>
      </w:pPr>
      <w:r w:rsidRPr="000A7180">
        <w:rPr>
          <w:b/>
        </w:rPr>
        <w:t>Todos</w:t>
      </w:r>
      <w:r>
        <w:br/>
      </w:r>
      <w:r>
        <w:br/>
        <w:t xml:space="preserve">Permite acesso aos dados de todos os representantes na </w:t>
      </w:r>
      <w:r>
        <w:rPr>
          <w:i/>
          <w:iCs/>
        </w:rPr>
        <w:t>workarea.</w:t>
      </w:r>
    </w:p>
    <w:p w:rsidR="004C70C5" w:rsidRDefault="004C70C5" w:rsidP="004C70C5">
      <w:pPr>
        <w:pStyle w:val="texto"/>
      </w:pPr>
    </w:p>
    <w:p w:rsidR="004C70C5" w:rsidRDefault="004C70C5" w:rsidP="004C70C5">
      <w:pPr>
        <w:pStyle w:val="texto"/>
      </w:pPr>
    </w:p>
    <w:p w:rsidR="004C70C5" w:rsidRDefault="00A049AC" w:rsidP="004C70C5">
      <w:pPr>
        <w:pStyle w:val="texto"/>
      </w:pPr>
      <w:r>
        <w:rPr>
          <w:lang w:eastAsia="pt-BR"/>
        </w:rPr>
        <w:drawing>
          <wp:inline distT="0" distB="0" distL="0" distR="0" wp14:anchorId="02E3E1B3" wp14:editId="194AD0F5">
            <wp:extent cx="5400040" cy="3375178"/>
            <wp:effectExtent l="0" t="0" r="0" b="0"/>
            <wp:docPr id="102" name="Imagem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400040" cy="3375178"/>
                    </a:xfrm>
                    <a:prstGeom prst="rect">
                      <a:avLst/>
                    </a:prstGeom>
                  </pic:spPr>
                </pic:pic>
              </a:graphicData>
            </a:graphic>
          </wp:inline>
        </w:drawing>
      </w:r>
    </w:p>
    <w:p w:rsidR="004C70C5" w:rsidRDefault="004C70C5" w:rsidP="004C70C5">
      <w:pPr>
        <w:pStyle w:val="texto"/>
      </w:pPr>
    </w:p>
    <w:p w:rsidR="004C70C5" w:rsidRDefault="00A049AC" w:rsidP="004C70C5">
      <w:pPr>
        <w:pStyle w:val="texto"/>
      </w:pPr>
      <w:r>
        <w:rPr>
          <w:lang w:eastAsia="pt-BR"/>
        </w:rPr>
        <w:drawing>
          <wp:inline distT="0" distB="0" distL="0" distR="0" wp14:anchorId="6B47C6D0" wp14:editId="47A78A32">
            <wp:extent cx="5400040" cy="3375178"/>
            <wp:effectExtent l="0" t="0" r="0" b="0"/>
            <wp:docPr id="103" name="Imagem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400040" cy="3375178"/>
                    </a:xfrm>
                    <a:prstGeom prst="rect">
                      <a:avLst/>
                    </a:prstGeom>
                  </pic:spPr>
                </pic:pic>
              </a:graphicData>
            </a:graphic>
          </wp:inline>
        </w:drawing>
      </w:r>
    </w:p>
    <w:p w:rsidR="004C70C5" w:rsidRDefault="004C70C5" w:rsidP="004C70C5">
      <w:pPr>
        <w:pStyle w:val="texto"/>
      </w:pPr>
    </w:p>
    <w:p w:rsidR="004C70C5" w:rsidRDefault="004C70C5" w:rsidP="004C70C5">
      <w:pPr>
        <w:pStyle w:val="texto"/>
      </w:pPr>
    </w:p>
    <w:p w:rsidR="00A3444D" w:rsidRDefault="00A3444D" w:rsidP="004C70C5">
      <w:pPr>
        <w:pStyle w:val="texto"/>
      </w:pPr>
    </w:p>
    <w:p w:rsidR="00A3444D" w:rsidRDefault="00A3444D" w:rsidP="004C70C5">
      <w:pPr>
        <w:pStyle w:val="texto"/>
      </w:pPr>
    </w:p>
    <w:p w:rsidR="00A3444D" w:rsidRDefault="00A3444D" w:rsidP="004C70C5">
      <w:pPr>
        <w:pStyle w:val="texto"/>
      </w:pPr>
    </w:p>
    <w:p w:rsidR="00A3444D" w:rsidRDefault="00A3444D" w:rsidP="004C70C5">
      <w:pPr>
        <w:pStyle w:val="texto"/>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jc w:val="center"/>
        <w:rPr>
          <w:b/>
          <w:i/>
          <w:noProof w:val="0"/>
          <w:sz w:val="28"/>
          <w:szCs w:val="28"/>
        </w:rPr>
      </w:pPr>
      <w:r>
        <w:rPr>
          <w:b/>
          <w:i/>
          <w:noProof w:val="0"/>
          <w:sz w:val="28"/>
          <w:szCs w:val="28"/>
        </w:rPr>
        <w:lastRenderedPageBreak/>
        <w:t>Exercício</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noProof w:val="0"/>
        </w:rPr>
        <w:t>Agora efetuaremos o cadastro de Grupo de representantes.</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noProof w:val="0"/>
        </w:rPr>
        <w:t>Caminho para este exercício:</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bCs/>
          <w:noProof w:val="0"/>
        </w:rPr>
      </w:pPr>
      <w:r>
        <w:rPr>
          <w:b/>
          <w:noProof w:val="0"/>
        </w:rPr>
        <w:t xml:space="preserve">Atualizações &gt; Cenário de vendas &gt; </w:t>
      </w:r>
      <w:r>
        <w:rPr>
          <w:b/>
          <w:bCs/>
          <w:noProof w:val="0"/>
        </w:rPr>
        <w:t xml:space="preserve">Grupo de representantes </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noProof w:val="0"/>
        </w:rPr>
        <w:t>Logo em seguida, clique na opção “Incluir” e informe os dados nos campos especificados.</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bCs/>
          <w:noProof w:val="0"/>
        </w:rPr>
      </w:pPr>
      <w:r>
        <w:rPr>
          <w:noProof w:val="0"/>
        </w:rPr>
        <w:tab/>
      </w:r>
      <w:r>
        <w:rPr>
          <w:noProof w:val="0"/>
        </w:rPr>
        <w:tab/>
      </w:r>
      <w:r>
        <w:rPr>
          <w:noProof w:val="0"/>
        </w:rPr>
        <w:tab/>
      </w:r>
      <w:r>
        <w:rPr>
          <w:noProof w:val="0"/>
        </w:rPr>
        <w:tab/>
      </w:r>
      <w:r>
        <w:rPr>
          <w:noProof w:val="0"/>
        </w:rPr>
        <w:tab/>
      </w:r>
      <w:r>
        <w:rPr>
          <w:b/>
          <w:bCs/>
          <w:noProof w:val="0"/>
        </w:rPr>
        <w:tab/>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Cs/>
          <w:noProof w:val="0"/>
        </w:rPr>
      </w:pPr>
      <w:r>
        <w:rPr>
          <w:b/>
          <w:noProof w:val="0"/>
        </w:rPr>
        <w:t>Grupo =</w:t>
      </w:r>
      <w:r>
        <w:rPr>
          <w:b/>
          <w:noProof w:val="0"/>
        </w:rPr>
        <w:tab/>
      </w:r>
      <w:r>
        <w:rPr>
          <w:b/>
          <w:noProof w:val="0"/>
        </w:rPr>
        <w:tab/>
      </w:r>
      <w:r>
        <w:rPr>
          <w:b/>
          <w:noProof w:val="0"/>
        </w:rPr>
        <w:tab/>
      </w:r>
      <w:r>
        <w:rPr>
          <w:b/>
          <w:noProof w:val="0"/>
        </w:rPr>
        <w:tab/>
      </w:r>
      <w:r>
        <w:rPr>
          <w:b/>
          <w:noProof w:val="0"/>
        </w:rPr>
        <w:tab/>
      </w:r>
      <w:r>
        <w:rPr>
          <w:bCs/>
          <w:noProof w:val="0"/>
        </w:rPr>
        <w:t>000001</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Cs/>
          <w:noProof w:val="0"/>
        </w:rPr>
      </w:pPr>
      <w:r>
        <w:rPr>
          <w:b/>
          <w:noProof w:val="0"/>
        </w:rPr>
        <w:t>Descrição =</w:t>
      </w:r>
      <w:r>
        <w:rPr>
          <w:b/>
          <w:noProof w:val="0"/>
        </w:rPr>
        <w:tab/>
      </w:r>
      <w:r>
        <w:rPr>
          <w:b/>
          <w:noProof w:val="0"/>
        </w:rPr>
        <w:tab/>
      </w:r>
      <w:r>
        <w:rPr>
          <w:b/>
          <w:noProof w:val="0"/>
        </w:rPr>
        <w:tab/>
      </w:r>
      <w:r>
        <w:rPr>
          <w:b/>
          <w:noProof w:val="0"/>
        </w:rPr>
        <w:tab/>
      </w:r>
      <w:r>
        <w:rPr>
          <w:bCs/>
          <w:noProof w:val="0"/>
        </w:rPr>
        <w:tab/>
        <w:t xml:space="preserve">Grupo Zona Norte </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Cs/>
          <w:noProof w:val="0"/>
        </w:rPr>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noProof w:val="0"/>
        </w:rPr>
      </w:pPr>
      <w:r>
        <w:rPr>
          <w:bCs/>
          <w:noProof w:val="0"/>
        </w:rPr>
        <w:tab/>
      </w:r>
      <w:r>
        <w:rPr>
          <w:bCs/>
          <w:noProof w:val="0"/>
        </w:rPr>
        <w:tab/>
      </w:r>
      <w:r>
        <w:rPr>
          <w:bCs/>
          <w:noProof w:val="0"/>
        </w:rPr>
        <w:tab/>
      </w:r>
      <w:r>
        <w:rPr>
          <w:bCs/>
          <w:noProof w:val="0"/>
        </w:rPr>
        <w:tab/>
      </w:r>
      <w:r>
        <w:rPr>
          <w:b/>
          <w:noProof w:val="0"/>
        </w:rPr>
        <w:t xml:space="preserve">“Pasta Acessos de </w:t>
      </w:r>
      <w:proofErr w:type="spellStart"/>
      <w:r>
        <w:rPr>
          <w:b/>
          <w:noProof w:val="0"/>
        </w:rPr>
        <w:t>Workarea</w:t>
      </w:r>
      <w:proofErr w:type="spellEnd"/>
      <w:r>
        <w:rPr>
          <w:b/>
          <w:noProof w:val="0"/>
        </w:rPr>
        <w:t>”</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Cs/>
          <w:noProof w:val="0"/>
        </w:rPr>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noProof w:val="0"/>
        </w:rPr>
      </w:pPr>
      <w:r>
        <w:rPr>
          <w:b/>
          <w:noProof w:val="0"/>
        </w:rPr>
        <w:t>Clientes =</w:t>
      </w:r>
      <w:r>
        <w:rPr>
          <w:b/>
          <w:noProof w:val="0"/>
        </w:rPr>
        <w:tab/>
      </w:r>
      <w:r>
        <w:rPr>
          <w:b/>
          <w:noProof w:val="0"/>
        </w:rPr>
        <w:tab/>
      </w:r>
      <w:r>
        <w:rPr>
          <w:b/>
          <w:noProof w:val="0"/>
        </w:rPr>
        <w:tab/>
      </w:r>
      <w:r>
        <w:rPr>
          <w:b/>
          <w:noProof w:val="0"/>
        </w:rPr>
        <w:tab/>
      </w:r>
      <w:r>
        <w:rPr>
          <w:b/>
          <w:noProof w:val="0"/>
        </w:rPr>
        <w:tab/>
      </w:r>
      <w:r>
        <w:rPr>
          <w:bCs/>
          <w:noProof w:val="0"/>
        </w:rPr>
        <w:t>Sim</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noProof w:val="0"/>
        </w:rPr>
      </w:pPr>
      <w:proofErr w:type="spellStart"/>
      <w:r>
        <w:rPr>
          <w:b/>
          <w:noProof w:val="0"/>
        </w:rPr>
        <w:t>Prospects</w:t>
      </w:r>
      <w:proofErr w:type="spellEnd"/>
      <w:r>
        <w:rPr>
          <w:b/>
          <w:noProof w:val="0"/>
        </w:rPr>
        <w:t xml:space="preserve"> =</w:t>
      </w:r>
      <w:r>
        <w:rPr>
          <w:b/>
          <w:noProof w:val="0"/>
        </w:rPr>
        <w:tab/>
      </w:r>
      <w:r>
        <w:rPr>
          <w:b/>
          <w:noProof w:val="0"/>
        </w:rPr>
        <w:tab/>
      </w:r>
      <w:r>
        <w:rPr>
          <w:b/>
          <w:noProof w:val="0"/>
        </w:rPr>
        <w:tab/>
      </w:r>
      <w:r>
        <w:rPr>
          <w:b/>
          <w:noProof w:val="0"/>
        </w:rPr>
        <w:tab/>
      </w:r>
      <w:r>
        <w:rPr>
          <w:b/>
          <w:noProof w:val="0"/>
        </w:rPr>
        <w:tab/>
      </w:r>
      <w:r>
        <w:rPr>
          <w:bCs/>
          <w:noProof w:val="0"/>
        </w:rPr>
        <w:t>Sim</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noProof w:val="0"/>
        </w:rPr>
      </w:pPr>
      <w:r>
        <w:rPr>
          <w:b/>
          <w:noProof w:val="0"/>
        </w:rPr>
        <w:t>Pipeline =</w:t>
      </w:r>
      <w:r>
        <w:rPr>
          <w:b/>
          <w:noProof w:val="0"/>
        </w:rPr>
        <w:tab/>
      </w:r>
      <w:r>
        <w:rPr>
          <w:b/>
          <w:noProof w:val="0"/>
        </w:rPr>
        <w:tab/>
      </w:r>
      <w:r>
        <w:rPr>
          <w:b/>
          <w:noProof w:val="0"/>
        </w:rPr>
        <w:tab/>
      </w:r>
      <w:r>
        <w:rPr>
          <w:b/>
          <w:noProof w:val="0"/>
        </w:rPr>
        <w:tab/>
      </w:r>
      <w:r>
        <w:rPr>
          <w:b/>
          <w:noProof w:val="0"/>
        </w:rPr>
        <w:tab/>
      </w:r>
      <w:r>
        <w:rPr>
          <w:bCs/>
          <w:noProof w:val="0"/>
        </w:rPr>
        <w:t>Sim</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noProof w:val="0"/>
        </w:rPr>
      </w:pPr>
      <w:r>
        <w:rPr>
          <w:b/>
          <w:noProof w:val="0"/>
        </w:rPr>
        <w:t>Apontamentos =</w:t>
      </w:r>
      <w:r>
        <w:rPr>
          <w:b/>
          <w:noProof w:val="0"/>
        </w:rPr>
        <w:tab/>
      </w:r>
      <w:r>
        <w:rPr>
          <w:b/>
          <w:noProof w:val="0"/>
        </w:rPr>
        <w:tab/>
      </w:r>
      <w:r>
        <w:rPr>
          <w:b/>
          <w:noProof w:val="0"/>
        </w:rPr>
        <w:tab/>
      </w:r>
      <w:r>
        <w:rPr>
          <w:b/>
          <w:noProof w:val="0"/>
        </w:rPr>
        <w:tab/>
      </w:r>
      <w:r>
        <w:rPr>
          <w:bCs/>
          <w:noProof w:val="0"/>
        </w:rPr>
        <w:t>Sim</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noProof w:val="0"/>
        </w:rPr>
      </w:pPr>
      <w:r>
        <w:rPr>
          <w:b/>
          <w:noProof w:val="0"/>
        </w:rPr>
        <w:t>Oportunidade =</w:t>
      </w:r>
      <w:r>
        <w:rPr>
          <w:b/>
          <w:noProof w:val="0"/>
        </w:rPr>
        <w:tab/>
      </w:r>
      <w:r>
        <w:rPr>
          <w:b/>
          <w:noProof w:val="0"/>
        </w:rPr>
        <w:tab/>
      </w:r>
      <w:r>
        <w:rPr>
          <w:b/>
          <w:noProof w:val="0"/>
        </w:rPr>
        <w:tab/>
      </w:r>
      <w:r>
        <w:rPr>
          <w:b/>
          <w:noProof w:val="0"/>
        </w:rPr>
        <w:tab/>
      </w:r>
      <w:r>
        <w:rPr>
          <w:bCs/>
          <w:noProof w:val="0"/>
        </w:rPr>
        <w:t>Sim</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noProof w:val="0"/>
        </w:rPr>
      </w:pPr>
      <w:r>
        <w:rPr>
          <w:b/>
          <w:noProof w:val="0"/>
        </w:rPr>
        <w:t>Estrutura =</w:t>
      </w:r>
      <w:r>
        <w:rPr>
          <w:b/>
          <w:noProof w:val="0"/>
        </w:rPr>
        <w:tab/>
      </w:r>
      <w:r>
        <w:rPr>
          <w:b/>
          <w:noProof w:val="0"/>
        </w:rPr>
        <w:tab/>
      </w:r>
      <w:r>
        <w:rPr>
          <w:b/>
          <w:noProof w:val="0"/>
        </w:rPr>
        <w:tab/>
      </w:r>
      <w:r>
        <w:rPr>
          <w:b/>
          <w:noProof w:val="0"/>
        </w:rPr>
        <w:tab/>
      </w:r>
      <w:r>
        <w:rPr>
          <w:b/>
          <w:noProof w:val="0"/>
        </w:rPr>
        <w:tab/>
      </w:r>
      <w:r>
        <w:rPr>
          <w:bCs/>
          <w:noProof w:val="0"/>
        </w:rPr>
        <w:t>Sim</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noProof w:val="0"/>
        </w:rPr>
      </w:pPr>
      <w:r>
        <w:rPr>
          <w:b/>
          <w:noProof w:val="0"/>
        </w:rPr>
        <w:t>Ac. Cliente =</w:t>
      </w:r>
      <w:r>
        <w:rPr>
          <w:b/>
          <w:noProof w:val="0"/>
        </w:rPr>
        <w:tab/>
      </w:r>
      <w:r>
        <w:rPr>
          <w:b/>
          <w:noProof w:val="0"/>
        </w:rPr>
        <w:tab/>
      </w:r>
      <w:r>
        <w:rPr>
          <w:b/>
          <w:noProof w:val="0"/>
        </w:rPr>
        <w:tab/>
      </w:r>
      <w:r>
        <w:rPr>
          <w:b/>
          <w:noProof w:val="0"/>
        </w:rPr>
        <w:tab/>
      </w:r>
      <w:r>
        <w:rPr>
          <w:b/>
          <w:noProof w:val="0"/>
        </w:rPr>
        <w:tab/>
      </w:r>
      <w:r>
        <w:rPr>
          <w:bCs/>
          <w:noProof w:val="0"/>
        </w:rPr>
        <w:t>Representante</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noProof w:val="0"/>
        </w:rPr>
      </w:pPr>
      <w:r>
        <w:rPr>
          <w:b/>
          <w:noProof w:val="0"/>
        </w:rPr>
        <w:t xml:space="preserve">Ac. </w:t>
      </w:r>
      <w:proofErr w:type="spellStart"/>
      <w:r>
        <w:rPr>
          <w:b/>
          <w:noProof w:val="0"/>
        </w:rPr>
        <w:t>Prospects</w:t>
      </w:r>
      <w:proofErr w:type="spellEnd"/>
      <w:r>
        <w:rPr>
          <w:b/>
          <w:noProof w:val="0"/>
        </w:rPr>
        <w:t xml:space="preserve"> =</w:t>
      </w:r>
      <w:r>
        <w:rPr>
          <w:b/>
          <w:noProof w:val="0"/>
        </w:rPr>
        <w:tab/>
      </w:r>
      <w:r>
        <w:rPr>
          <w:b/>
          <w:noProof w:val="0"/>
        </w:rPr>
        <w:tab/>
      </w:r>
      <w:r>
        <w:rPr>
          <w:b/>
          <w:noProof w:val="0"/>
        </w:rPr>
        <w:tab/>
      </w:r>
      <w:r>
        <w:rPr>
          <w:b/>
          <w:noProof w:val="0"/>
        </w:rPr>
        <w:tab/>
      </w:r>
      <w:r>
        <w:rPr>
          <w:bCs/>
          <w:noProof w:val="0"/>
        </w:rPr>
        <w:t>Representante</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noProof w:val="0"/>
        </w:rPr>
      </w:pPr>
      <w:r>
        <w:rPr>
          <w:b/>
          <w:noProof w:val="0"/>
        </w:rPr>
        <w:t>Ac. Oportunidade =</w:t>
      </w:r>
      <w:r>
        <w:rPr>
          <w:b/>
          <w:noProof w:val="0"/>
        </w:rPr>
        <w:tab/>
      </w:r>
      <w:r>
        <w:rPr>
          <w:b/>
          <w:noProof w:val="0"/>
        </w:rPr>
        <w:tab/>
      </w:r>
      <w:r>
        <w:rPr>
          <w:b/>
          <w:noProof w:val="0"/>
        </w:rPr>
        <w:tab/>
      </w:r>
      <w:r>
        <w:rPr>
          <w:b/>
          <w:noProof w:val="0"/>
        </w:rPr>
        <w:tab/>
      </w:r>
      <w:r>
        <w:rPr>
          <w:bCs/>
          <w:noProof w:val="0"/>
        </w:rPr>
        <w:t>Representante</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noProof w:val="0"/>
        </w:rPr>
      </w:pPr>
      <w:r>
        <w:rPr>
          <w:b/>
          <w:noProof w:val="0"/>
        </w:rPr>
        <w:t>Ac. Estrutura =</w:t>
      </w:r>
      <w:r>
        <w:rPr>
          <w:b/>
          <w:noProof w:val="0"/>
        </w:rPr>
        <w:tab/>
      </w:r>
      <w:r>
        <w:rPr>
          <w:b/>
          <w:noProof w:val="0"/>
        </w:rPr>
        <w:tab/>
      </w:r>
      <w:r>
        <w:rPr>
          <w:b/>
          <w:noProof w:val="0"/>
        </w:rPr>
        <w:tab/>
      </w:r>
      <w:r>
        <w:rPr>
          <w:b/>
          <w:noProof w:val="0"/>
        </w:rPr>
        <w:tab/>
      </w:r>
      <w:r>
        <w:rPr>
          <w:bCs/>
          <w:noProof w:val="0"/>
        </w:rPr>
        <w:t>Representante</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Cs/>
          <w:noProof w:val="0"/>
        </w:rPr>
      </w:pPr>
    </w:p>
    <w:p w:rsidR="004C70C5" w:rsidRDefault="004C70C5" w:rsidP="004C70C5">
      <w:pPr>
        <w:pStyle w:val="texto"/>
      </w:pPr>
    </w:p>
    <w:p w:rsidR="004C70C5" w:rsidRDefault="004C70C5" w:rsidP="004C70C5">
      <w:pPr>
        <w:pStyle w:val="Titulo"/>
      </w:pPr>
      <w:bookmarkStart w:id="41" w:name="_Toc174801285"/>
      <w:r>
        <w:t>Estrutura de Vendas</w:t>
      </w:r>
      <w:bookmarkEnd w:id="41"/>
    </w:p>
    <w:p w:rsidR="004C70C5" w:rsidRDefault="004C70C5" w:rsidP="004C70C5">
      <w:pPr>
        <w:pStyle w:val="texto"/>
      </w:pPr>
    </w:p>
    <w:p w:rsidR="004C70C5" w:rsidRDefault="004C70C5" w:rsidP="004C70C5">
      <w:pPr>
        <w:pStyle w:val="texto"/>
        <w:rPr>
          <w:rFonts w:eastAsia="Arial Unicode MS"/>
        </w:rPr>
      </w:pPr>
      <w:r>
        <w:t>Esta rotina permite organizar, de forma hierárquica, os grupos e representantes de uma estrutura de vendas.</w:t>
      </w:r>
    </w:p>
    <w:p w:rsidR="004C70C5" w:rsidRDefault="004C70C5" w:rsidP="004C70C5">
      <w:pPr>
        <w:pStyle w:val="texto"/>
      </w:pPr>
      <w:r>
        <w:t xml:space="preserve">A partir da definição da estrutura é possível consultar as oportunidades de venda e  suas etapas , efetuar apontamentos de visita, agendar visitas de representantes, entre outras opções, através da rotina </w:t>
      </w:r>
      <w:hyperlink r:id="rId57" w:tgtFrame="_top" w:history="1">
        <w:r>
          <w:rPr>
            <w:rStyle w:val="Hyperlink"/>
          </w:rPr>
          <w:t>"Representantes".</w:t>
        </w:r>
      </w:hyperlink>
    </w:p>
    <w:p w:rsidR="004C70C5" w:rsidRDefault="004C70C5" w:rsidP="004C70C5">
      <w:pPr>
        <w:pStyle w:val="texto"/>
      </w:pPr>
    </w:p>
    <w:p w:rsidR="004C70C5" w:rsidRDefault="00A049AC" w:rsidP="004C70C5">
      <w:pPr>
        <w:pStyle w:val="texto"/>
      </w:pPr>
      <w:r>
        <w:rPr>
          <w:lang w:eastAsia="pt-BR"/>
        </w:rPr>
        <w:lastRenderedPageBreak/>
        <w:drawing>
          <wp:inline distT="0" distB="0" distL="0" distR="0" wp14:anchorId="5618B1FC" wp14:editId="77A488B2">
            <wp:extent cx="5400040" cy="3375178"/>
            <wp:effectExtent l="0" t="0" r="0" b="0"/>
            <wp:docPr id="104" name="Imagem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400040" cy="3375178"/>
                    </a:xfrm>
                    <a:prstGeom prst="rect">
                      <a:avLst/>
                    </a:prstGeom>
                  </pic:spPr>
                </pic:pic>
              </a:graphicData>
            </a:graphic>
          </wp:inline>
        </w:drawing>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jc w:val="center"/>
        <w:rPr>
          <w:b/>
          <w:i/>
          <w:noProof w:val="0"/>
          <w:sz w:val="28"/>
          <w:szCs w:val="28"/>
        </w:rPr>
      </w:pPr>
      <w:r>
        <w:rPr>
          <w:b/>
          <w:i/>
          <w:noProof w:val="0"/>
          <w:sz w:val="28"/>
          <w:szCs w:val="28"/>
        </w:rPr>
        <w:t>Exercício</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noProof w:val="0"/>
        </w:rPr>
        <w:t>Agora efetuaremos o cadastro de Estrutura de representantes.</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noProof w:val="0"/>
        </w:rPr>
        <w:t>Caminho para este exercício:</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bCs/>
          <w:noProof w:val="0"/>
        </w:rPr>
      </w:pPr>
      <w:r>
        <w:rPr>
          <w:b/>
          <w:noProof w:val="0"/>
        </w:rPr>
        <w:t xml:space="preserve">Atualizações &gt; Cenário de vendas &gt; </w:t>
      </w:r>
      <w:r>
        <w:rPr>
          <w:b/>
          <w:bCs/>
          <w:noProof w:val="0"/>
        </w:rPr>
        <w:t>Estrutura de representantes.</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noProof w:val="0"/>
        </w:rPr>
        <w:t>Logo em seguida, clique na opção “Incluir” e informe os dados nos campos especificados.</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bCs/>
          <w:noProof w:val="0"/>
        </w:rPr>
      </w:pPr>
      <w:r>
        <w:rPr>
          <w:noProof w:val="0"/>
        </w:rPr>
        <w:tab/>
      </w:r>
      <w:r>
        <w:rPr>
          <w:noProof w:val="0"/>
        </w:rPr>
        <w:tab/>
      </w:r>
      <w:r>
        <w:rPr>
          <w:noProof w:val="0"/>
        </w:rPr>
        <w:tab/>
      </w:r>
      <w:r>
        <w:rPr>
          <w:noProof w:val="0"/>
        </w:rPr>
        <w:tab/>
      </w:r>
      <w:r>
        <w:rPr>
          <w:noProof w:val="0"/>
        </w:rPr>
        <w:tab/>
      </w:r>
      <w:r>
        <w:rPr>
          <w:b/>
          <w:bCs/>
          <w:noProof w:val="0"/>
        </w:rPr>
        <w:tab/>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Cs/>
          <w:noProof w:val="0"/>
        </w:rPr>
      </w:pPr>
      <w:r>
        <w:rPr>
          <w:b/>
          <w:noProof w:val="0"/>
        </w:rPr>
        <w:t>Anexa grupo =</w:t>
      </w:r>
      <w:r>
        <w:rPr>
          <w:b/>
          <w:noProof w:val="0"/>
        </w:rPr>
        <w:tab/>
      </w:r>
      <w:r>
        <w:rPr>
          <w:b/>
          <w:noProof w:val="0"/>
        </w:rPr>
        <w:tab/>
      </w:r>
      <w:r>
        <w:rPr>
          <w:b/>
          <w:noProof w:val="0"/>
        </w:rPr>
        <w:tab/>
      </w:r>
      <w:r>
        <w:rPr>
          <w:b/>
          <w:noProof w:val="0"/>
        </w:rPr>
        <w:tab/>
      </w:r>
      <w:r>
        <w:rPr>
          <w:bCs/>
          <w:noProof w:val="0"/>
        </w:rPr>
        <w:t>000001 “confirme”</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noProof w:val="0"/>
        </w:rPr>
      </w:pPr>
      <w:r>
        <w:rPr>
          <w:b/>
          <w:noProof w:val="0"/>
        </w:rPr>
        <w:t>Anexa representante =</w:t>
      </w:r>
      <w:r>
        <w:rPr>
          <w:b/>
          <w:noProof w:val="0"/>
        </w:rPr>
        <w:tab/>
      </w:r>
      <w:r>
        <w:rPr>
          <w:b/>
          <w:noProof w:val="0"/>
        </w:rPr>
        <w:tab/>
      </w:r>
      <w:r>
        <w:rPr>
          <w:b/>
          <w:noProof w:val="0"/>
        </w:rPr>
        <w:tab/>
      </w:r>
      <w:r>
        <w:rPr>
          <w:bCs/>
          <w:noProof w:val="0"/>
        </w:rPr>
        <w:t>000001</w:t>
      </w:r>
      <w:r>
        <w:rPr>
          <w:b/>
          <w:noProof w:val="0"/>
        </w:rPr>
        <w:tab/>
      </w:r>
      <w:r>
        <w:rPr>
          <w:bCs/>
          <w:noProof w:val="0"/>
        </w:rPr>
        <w:t>“Confirme”</w:t>
      </w:r>
      <w:r>
        <w:rPr>
          <w:bCs/>
          <w:noProof w:val="0"/>
        </w:rPr>
        <w:tab/>
      </w:r>
      <w:r>
        <w:rPr>
          <w:bCs/>
          <w:noProof w:val="0"/>
        </w:rPr>
        <w:tab/>
      </w:r>
      <w:r>
        <w:rPr>
          <w:bCs/>
          <w:noProof w:val="0"/>
        </w:rPr>
        <w:tab/>
      </w:r>
      <w:r>
        <w:rPr>
          <w:bCs/>
          <w:noProof w:val="0"/>
        </w:rPr>
        <w:tab/>
      </w:r>
      <w:r>
        <w:rPr>
          <w:bCs/>
          <w:noProof w:val="0"/>
        </w:rPr>
        <w:tab/>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Cs/>
          <w:noProof w:val="0"/>
        </w:rPr>
      </w:pPr>
    </w:p>
    <w:p w:rsidR="004C70C5" w:rsidRDefault="004C70C5" w:rsidP="004C70C5">
      <w:pPr>
        <w:pStyle w:val="texto"/>
      </w:pPr>
    </w:p>
    <w:p w:rsidR="004C70C5" w:rsidRDefault="004C70C5" w:rsidP="004C70C5">
      <w:pPr>
        <w:pStyle w:val="texto"/>
      </w:pPr>
    </w:p>
    <w:p w:rsidR="004C70C5" w:rsidRDefault="004C70C5" w:rsidP="004C70C5">
      <w:pPr>
        <w:pStyle w:val="Titulo"/>
      </w:pPr>
      <w:bookmarkStart w:id="42" w:name="_Toc174801286"/>
      <w:r>
        <w:t>CRM - ADMINISTRAÇÃO DE VENDAS</w:t>
      </w:r>
      <w:bookmarkEnd w:id="42"/>
    </w:p>
    <w:p w:rsidR="004C70C5" w:rsidRDefault="004C70C5" w:rsidP="004C70C5">
      <w:pPr>
        <w:pStyle w:val="texto"/>
      </w:pPr>
    </w:p>
    <w:p w:rsidR="004C70C5" w:rsidRDefault="004C70C5" w:rsidP="004C70C5">
      <w:pPr>
        <w:pStyle w:val="texto"/>
        <w:rPr>
          <w:rFonts w:eastAsia="Arial Unicode MS"/>
        </w:rPr>
      </w:pPr>
      <w:r>
        <w:t>O submenu "Cenários de Venda" permite parametrizar toda a política de negociação, não só da empresa como, também, de um possível canal de distribuição (simulação de um cenário de terceiro).</w:t>
      </w:r>
    </w:p>
    <w:p w:rsidR="004C70C5" w:rsidRDefault="004C70C5" w:rsidP="004C70C5">
      <w:pPr>
        <w:pStyle w:val="texto"/>
      </w:pPr>
      <w:r>
        <w:t>As rotinas que englobam os processos de pré-venda são uma excelente ferramenta de apoio aos departamentos de venda e negócios.</w:t>
      </w:r>
    </w:p>
    <w:p w:rsidR="004C70C5" w:rsidRDefault="004C70C5" w:rsidP="004C70C5">
      <w:pPr>
        <w:pStyle w:val="texto"/>
      </w:pPr>
    </w:p>
    <w:p w:rsidR="004C70C5" w:rsidRDefault="004C70C5" w:rsidP="004C70C5">
      <w:pPr>
        <w:pStyle w:val="Titulo"/>
      </w:pPr>
      <w:bookmarkStart w:id="43" w:name="_Toc174801287"/>
      <w:r>
        <w:lastRenderedPageBreak/>
        <w:t>Oportunidades</w:t>
      </w:r>
      <w:bookmarkEnd w:id="43"/>
    </w:p>
    <w:p w:rsidR="004C70C5" w:rsidRDefault="004C70C5" w:rsidP="004C70C5">
      <w:pPr>
        <w:pStyle w:val="texto"/>
      </w:pPr>
    </w:p>
    <w:p w:rsidR="004C70C5" w:rsidRDefault="004C70C5" w:rsidP="004C70C5">
      <w:pPr>
        <w:pStyle w:val="texto"/>
        <w:rPr>
          <w:rFonts w:eastAsia="Arial Unicode MS"/>
        </w:rPr>
      </w:pPr>
      <w:r>
        <w:t>Este cadastro armazena os estágios de um processo de pré-venda, em que são relacionados os fatores que irão determinar ou não o sucesso de uma negociação, permitindo compará-los com os mesmos fatores de seus concorrentes.</w:t>
      </w:r>
    </w:p>
    <w:p w:rsidR="004C70C5" w:rsidRDefault="004C70C5" w:rsidP="004C70C5">
      <w:pPr>
        <w:pStyle w:val="texto"/>
      </w:pPr>
      <w:r>
        <w:t>Além da identificação da equipe, parceiros e contatos que participam da oportunidade de negócio, é possível incluir orçamentos de venda e avaliar os custos apontados.</w:t>
      </w:r>
    </w:p>
    <w:p w:rsidR="004C70C5" w:rsidRDefault="004C70C5" w:rsidP="004C70C5">
      <w:pPr>
        <w:pStyle w:val="texto"/>
      </w:pPr>
      <w:r>
        <w:t>As oportunidades ficam sinalizadas através de uma legenda, sendo:</w:t>
      </w:r>
    </w:p>
    <w:p w:rsidR="004C70C5" w:rsidRDefault="004C70C5" w:rsidP="004C70C5">
      <w:pPr>
        <w:pStyle w:val="texto"/>
      </w:pPr>
      <w:r>
        <w:rPr>
          <w:lang w:eastAsia="pt-BR"/>
        </w:rPr>
        <w:drawing>
          <wp:inline distT="0" distB="0" distL="0" distR="0">
            <wp:extent cx="133350" cy="133350"/>
            <wp:effectExtent l="0" t="0" r="0" b="0"/>
            <wp:docPr id="29" name="Imagem 29" descr="br_verde_oce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br_verde_ocean"/>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r>
        <w:t>- Em Aberto</w:t>
      </w:r>
    </w:p>
    <w:p w:rsidR="004C70C5" w:rsidRDefault="004C70C5" w:rsidP="004C70C5">
      <w:pPr>
        <w:pStyle w:val="texto"/>
      </w:pPr>
      <w:r>
        <w:rPr>
          <w:lang w:eastAsia="pt-BR"/>
        </w:rPr>
        <w:drawing>
          <wp:inline distT="0" distB="0" distL="0" distR="0">
            <wp:extent cx="133350" cy="133350"/>
            <wp:effectExtent l="0" t="0" r="0" b="0"/>
            <wp:docPr id="28" name="Imagem 28" descr="br_preto_oce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br_preto_ocean"/>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r>
        <w:t>- Perdido</w:t>
      </w:r>
    </w:p>
    <w:p w:rsidR="004C70C5" w:rsidRDefault="004C70C5" w:rsidP="004C70C5">
      <w:pPr>
        <w:pStyle w:val="texto"/>
      </w:pPr>
      <w:r>
        <w:rPr>
          <w:lang w:eastAsia="pt-BR"/>
        </w:rPr>
        <w:drawing>
          <wp:inline distT="0" distB="0" distL="0" distR="0">
            <wp:extent cx="133350" cy="133350"/>
            <wp:effectExtent l="0" t="0" r="0" b="0"/>
            <wp:docPr id="27" name="Imagem 27" descr="br_amarelo_oce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br_amarelo_ocean"/>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r>
        <w:t>- Suspenso</w:t>
      </w:r>
    </w:p>
    <w:p w:rsidR="004C70C5" w:rsidRDefault="004C70C5" w:rsidP="004C70C5">
      <w:pPr>
        <w:pStyle w:val="texto"/>
      </w:pPr>
      <w:r>
        <w:rPr>
          <w:lang w:eastAsia="pt-BR"/>
        </w:rPr>
        <w:drawing>
          <wp:inline distT="0" distB="0" distL="0" distR="0">
            <wp:extent cx="133350" cy="133350"/>
            <wp:effectExtent l="0" t="0" r="0" b="0"/>
            <wp:docPr id="26" name="Imagem 26" descr="br_vermelho_oce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br_vermelho_ocean"/>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r>
        <w:t>- Encerrado</w:t>
      </w:r>
    </w:p>
    <w:p w:rsidR="004C70C5" w:rsidRDefault="004C70C5" w:rsidP="004C70C5">
      <w:pPr>
        <w:pStyle w:val="NormalWeb"/>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jc w:val="center"/>
        <w:rPr>
          <w:b/>
          <w:i/>
          <w:noProof w:val="0"/>
          <w:sz w:val="28"/>
          <w:szCs w:val="28"/>
        </w:rPr>
      </w:pPr>
      <w:r>
        <w:rPr>
          <w:b/>
          <w:i/>
          <w:noProof w:val="0"/>
          <w:sz w:val="28"/>
          <w:szCs w:val="28"/>
        </w:rPr>
        <w:t>Exercício</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noProof w:val="0"/>
        </w:rPr>
        <w:t>Agora efetuaremos o cadastro de Oportunidades.</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noProof w:val="0"/>
        </w:rPr>
        <w:t>Para realizar esse exercício, vá em:</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bCs/>
          <w:noProof w:val="0"/>
        </w:rPr>
      </w:pPr>
      <w:r>
        <w:rPr>
          <w:b/>
          <w:noProof w:val="0"/>
        </w:rPr>
        <w:t>Atualizações &gt; CRM –Adm. Vendas &gt; Oportunidades</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noProof w:val="0"/>
        </w:rPr>
        <w:t>Logo em seguida, clique na opção “Incluir” e informe os dados nos campos especificados.</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bCs/>
          <w:noProof w:val="0"/>
        </w:rPr>
      </w:pPr>
      <w:r>
        <w:rPr>
          <w:noProof w:val="0"/>
        </w:rPr>
        <w:tab/>
      </w:r>
      <w:r>
        <w:rPr>
          <w:noProof w:val="0"/>
        </w:rPr>
        <w:tab/>
      </w:r>
      <w:r>
        <w:rPr>
          <w:noProof w:val="0"/>
        </w:rPr>
        <w:tab/>
      </w:r>
      <w:r>
        <w:rPr>
          <w:noProof w:val="0"/>
        </w:rPr>
        <w:tab/>
      </w:r>
      <w:r>
        <w:rPr>
          <w:noProof w:val="0"/>
        </w:rPr>
        <w:tab/>
      </w:r>
      <w:r>
        <w:rPr>
          <w:b/>
          <w:bCs/>
          <w:noProof w:val="0"/>
        </w:rPr>
        <w:tab/>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Cs/>
          <w:noProof w:val="0"/>
        </w:rPr>
      </w:pPr>
      <w:r>
        <w:rPr>
          <w:b/>
          <w:noProof w:val="0"/>
        </w:rPr>
        <w:t>Oportunidade =</w:t>
      </w:r>
      <w:r>
        <w:rPr>
          <w:b/>
          <w:noProof w:val="0"/>
        </w:rPr>
        <w:tab/>
      </w:r>
      <w:r>
        <w:rPr>
          <w:b/>
          <w:noProof w:val="0"/>
        </w:rPr>
        <w:tab/>
      </w:r>
      <w:r>
        <w:rPr>
          <w:b/>
          <w:noProof w:val="0"/>
        </w:rPr>
        <w:tab/>
      </w:r>
      <w:r>
        <w:rPr>
          <w:b/>
          <w:noProof w:val="0"/>
        </w:rPr>
        <w:tab/>
      </w:r>
      <w:r>
        <w:rPr>
          <w:bCs/>
          <w:noProof w:val="0"/>
        </w:rPr>
        <w:t>000001</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noProof w:val="0"/>
        </w:rPr>
      </w:pPr>
      <w:r>
        <w:rPr>
          <w:b/>
          <w:noProof w:val="0"/>
        </w:rPr>
        <w:t>Descrição =</w:t>
      </w:r>
      <w:r>
        <w:rPr>
          <w:b/>
          <w:noProof w:val="0"/>
        </w:rPr>
        <w:tab/>
      </w:r>
      <w:r>
        <w:rPr>
          <w:b/>
          <w:noProof w:val="0"/>
        </w:rPr>
        <w:tab/>
      </w:r>
      <w:r>
        <w:rPr>
          <w:b/>
          <w:noProof w:val="0"/>
        </w:rPr>
        <w:tab/>
      </w:r>
      <w:r>
        <w:rPr>
          <w:b/>
          <w:noProof w:val="0"/>
        </w:rPr>
        <w:tab/>
      </w:r>
      <w:r>
        <w:rPr>
          <w:b/>
          <w:noProof w:val="0"/>
        </w:rPr>
        <w:tab/>
      </w:r>
      <w:r>
        <w:rPr>
          <w:bCs/>
          <w:noProof w:val="0"/>
        </w:rPr>
        <w:t>Venda por atacado</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noProof w:val="0"/>
        </w:rPr>
      </w:pPr>
      <w:r>
        <w:rPr>
          <w:b/>
          <w:noProof w:val="0"/>
        </w:rPr>
        <w:t>Vendedor =</w:t>
      </w:r>
      <w:r>
        <w:rPr>
          <w:b/>
          <w:noProof w:val="0"/>
        </w:rPr>
        <w:tab/>
      </w:r>
      <w:r>
        <w:rPr>
          <w:b/>
          <w:noProof w:val="0"/>
        </w:rPr>
        <w:tab/>
      </w:r>
      <w:r>
        <w:rPr>
          <w:b/>
          <w:noProof w:val="0"/>
        </w:rPr>
        <w:tab/>
      </w:r>
      <w:r>
        <w:rPr>
          <w:b/>
          <w:noProof w:val="0"/>
        </w:rPr>
        <w:tab/>
      </w:r>
      <w:r>
        <w:rPr>
          <w:b/>
          <w:noProof w:val="0"/>
        </w:rPr>
        <w:tab/>
      </w:r>
      <w:r>
        <w:rPr>
          <w:bCs/>
          <w:noProof w:val="0"/>
        </w:rPr>
        <w:t>000001</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noProof w:val="0"/>
        </w:rPr>
      </w:pPr>
      <w:proofErr w:type="spellStart"/>
      <w:r>
        <w:rPr>
          <w:b/>
          <w:noProof w:val="0"/>
        </w:rPr>
        <w:t>Dt</w:t>
      </w:r>
      <w:proofErr w:type="spellEnd"/>
      <w:r>
        <w:rPr>
          <w:b/>
          <w:noProof w:val="0"/>
        </w:rPr>
        <w:t xml:space="preserve">. de </w:t>
      </w:r>
      <w:proofErr w:type="spellStart"/>
      <w:r>
        <w:rPr>
          <w:b/>
          <w:noProof w:val="0"/>
        </w:rPr>
        <w:t>Inicio</w:t>
      </w:r>
      <w:proofErr w:type="spellEnd"/>
      <w:r>
        <w:rPr>
          <w:b/>
          <w:noProof w:val="0"/>
        </w:rPr>
        <w:t xml:space="preserve"> =</w:t>
      </w:r>
      <w:r>
        <w:rPr>
          <w:b/>
          <w:noProof w:val="0"/>
        </w:rPr>
        <w:tab/>
      </w:r>
      <w:r>
        <w:rPr>
          <w:b/>
          <w:noProof w:val="0"/>
        </w:rPr>
        <w:tab/>
      </w:r>
      <w:r>
        <w:rPr>
          <w:b/>
          <w:noProof w:val="0"/>
        </w:rPr>
        <w:tab/>
      </w:r>
      <w:r>
        <w:rPr>
          <w:b/>
          <w:noProof w:val="0"/>
        </w:rPr>
        <w:tab/>
      </w:r>
      <w:r>
        <w:rPr>
          <w:bCs/>
          <w:noProof w:val="0"/>
        </w:rPr>
        <w:t>Data do curso</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Cs/>
          <w:noProof w:val="0"/>
        </w:rPr>
      </w:pPr>
      <w:proofErr w:type="spellStart"/>
      <w:r>
        <w:rPr>
          <w:b/>
          <w:noProof w:val="0"/>
        </w:rPr>
        <w:t>Dt</w:t>
      </w:r>
      <w:proofErr w:type="spellEnd"/>
      <w:r>
        <w:rPr>
          <w:b/>
          <w:noProof w:val="0"/>
        </w:rPr>
        <w:t>. Termino =</w:t>
      </w:r>
      <w:r>
        <w:rPr>
          <w:b/>
          <w:noProof w:val="0"/>
        </w:rPr>
        <w:tab/>
      </w:r>
      <w:r>
        <w:rPr>
          <w:b/>
          <w:noProof w:val="0"/>
        </w:rPr>
        <w:tab/>
      </w:r>
      <w:r>
        <w:rPr>
          <w:b/>
          <w:noProof w:val="0"/>
        </w:rPr>
        <w:tab/>
      </w:r>
      <w:r>
        <w:rPr>
          <w:b/>
          <w:noProof w:val="0"/>
        </w:rPr>
        <w:tab/>
      </w:r>
      <w:r>
        <w:rPr>
          <w:bCs/>
          <w:noProof w:val="0"/>
        </w:rPr>
        <w:t>31/12/XX</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bCs/>
          <w:noProof w:val="0"/>
        </w:rPr>
      </w:pPr>
      <w:proofErr w:type="spellStart"/>
      <w:r>
        <w:rPr>
          <w:b/>
          <w:bCs/>
          <w:noProof w:val="0"/>
        </w:rPr>
        <w:t>Prospects</w:t>
      </w:r>
      <w:proofErr w:type="spellEnd"/>
      <w:r>
        <w:rPr>
          <w:b/>
          <w:bCs/>
          <w:noProof w:val="0"/>
        </w:rPr>
        <w:t xml:space="preserve"> =</w:t>
      </w:r>
      <w:r>
        <w:rPr>
          <w:b/>
          <w:bCs/>
          <w:noProof w:val="0"/>
        </w:rPr>
        <w:tab/>
      </w:r>
      <w:r>
        <w:rPr>
          <w:b/>
          <w:bCs/>
          <w:noProof w:val="0"/>
        </w:rPr>
        <w:tab/>
      </w:r>
      <w:r>
        <w:rPr>
          <w:b/>
          <w:bCs/>
          <w:noProof w:val="0"/>
        </w:rPr>
        <w:tab/>
      </w:r>
      <w:r>
        <w:rPr>
          <w:b/>
          <w:bCs/>
          <w:noProof w:val="0"/>
        </w:rPr>
        <w:tab/>
      </w:r>
      <w:r>
        <w:rPr>
          <w:b/>
          <w:bCs/>
          <w:noProof w:val="0"/>
        </w:rPr>
        <w:tab/>
      </w:r>
      <w:r>
        <w:rPr>
          <w:noProof w:val="0"/>
        </w:rPr>
        <w:t>000001</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noProof w:val="0"/>
        </w:rPr>
      </w:pPr>
      <w:r>
        <w:rPr>
          <w:b/>
          <w:noProof w:val="0"/>
        </w:rPr>
        <w:t xml:space="preserve">Loja </w:t>
      </w:r>
      <w:proofErr w:type="spellStart"/>
      <w:r>
        <w:rPr>
          <w:b/>
          <w:noProof w:val="0"/>
        </w:rPr>
        <w:t>Prosp</w:t>
      </w:r>
      <w:proofErr w:type="spellEnd"/>
      <w:r>
        <w:rPr>
          <w:b/>
          <w:noProof w:val="0"/>
        </w:rPr>
        <w:t>. =</w:t>
      </w:r>
      <w:r>
        <w:rPr>
          <w:b/>
          <w:noProof w:val="0"/>
        </w:rPr>
        <w:tab/>
      </w:r>
      <w:r>
        <w:rPr>
          <w:b/>
          <w:noProof w:val="0"/>
        </w:rPr>
        <w:tab/>
      </w:r>
      <w:r>
        <w:rPr>
          <w:b/>
          <w:noProof w:val="0"/>
        </w:rPr>
        <w:tab/>
      </w:r>
      <w:r>
        <w:rPr>
          <w:b/>
          <w:noProof w:val="0"/>
        </w:rPr>
        <w:tab/>
      </w:r>
      <w:r>
        <w:rPr>
          <w:b/>
          <w:noProof w:val="0"/>
        </w:rPr>
        <w:tab/>
      </w:r>
      <w:r>
        <w:rPr>
          <w:bCs/>
          <w:noProof w:val="0"/>
        </w:rPr>
        <w:t>01</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noProof w:val="0"/>
        </w:rPr>
      </w:pPr>
      <w:r>
        <w:rPr>
          <w:b/>
          <w:noProof w:val="0"/>
        </w:rPr>
        <w:t>Processo =</w:t>
      </w:r>
      <w:r>
        <w:rPr>
          <w:b/>
          <w:noProof w:val="0"/>
        </w:rPr>
        <w:tab/>
      </w:r>
      <w:r>
        <w:rPr>
          <w:b/>
          <w:noProof w:val="0"/>
        </w:rPr>
        <w:tab/>
      </w:r>
      <w:r>
        <w:rPr>
          <w:b/>
          <w:noProof w:val="0"/>
        </w:rPr>
        <w:tab/>
      </w:r>
      <w:r>
        <w:rPr>
          <w:b/>
          <w:noProof w:val="0"/>
        </w:rPr>
        <w:tab/>
      </w:r>
      <w:r>
        <w:rPr>
          <w:b/>
          <w:noProof w:val="0"/>
        </w:rPr>
        <w:tab/>
      </w:r>
      <w:r>
        <w:rPr>
          <w:bCs/>
          <w:noProof w:val="0"/>
        </w:rPr>
        <w:t>000001</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noProof w:val="0"/>
        </w:rPr>
      </w:pPr>
      <w:r>
        <w:rPr>
          <w:b/>
          <w:noProof w:val="0"/>
        </w:rPr>
        <w:t>Estagio =</w:t>
      </w:r>
      <w:r>
        <w:rPr>
          <w:b/>
          <w:noProof w:val="0"/>
        </w:rPr>
        <w:tab/>
      </w:r>
      <w:r>
        <w:rPr>
          <w:b/>
          <w:noProof w:val="0"/>
        </w:rPr>
        <w:tab/>
      </w:r>
      <w:r>
        <w:rPr>
          <w:b/>
          <w:noProof w:val="0"/>
        </w:rPr>
        <w:tab/>
      </w:r>
      <w:r>
        <w:rPr>
          <w:b/>
          <w:noProof w:val="0"/>
        </w:rPr>
        <w:tab/>
      </w:r>
      <w:r>
        <w:rPr>
          <w:b/>
          <w:noProof w:val="0"/>
        </w:rPr>
        <w:tab/>
      </w:r>
      <w:r>
        <w:rPr>
          <w:bCs/>
          <w:noProof w:val="0"/>
        </w:rPr>
        <w:t>000001</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Cs/>
          <w:noProof w:val="0"/>
        </w:rPr>
      </w:pPr>
      <w:r>
        <w:rPr>
          <w:b/>
          <w:noProof w:val="0"/>
        </w:rPr>
        <w:t>Verba =</w:t>
      </w:r>
      <w:r>
        <w:rPr>
          <w:b/>
          <w:noProof w:val="0"/>
        </w:rPr>
        <w:tab/>
      </w:r>
      <w:r>
        <w:rPr>
          <w:b/>
          <w:noProof w:val="0"/>
        </w:rPr>
        <w:tab/>
      </w:r>
      <w:r>
        <w:rPr>
          <w:b/>
          <w:noProof w:val="0"/>
        </w:rPr>
        <w:tab/>
      </w:r>
      <w:r>
        <w:rPr>
          <w:b/>
          <w:noProof w:val="0"/>
        </w:rPr>
        <w:tab/>
      </w:r>
      <w:r>
        <w:rPr>
          <w:b/>
          <w:noProof w:val="0"/>
        </w:rPr>
        <w:tab/>
      </w:r>
      <w:r>
        <w:rPr>
          <w:bCs/>
          <w:noProof w:val="0"/>
        </w:rPr>
        <w:t>2.500,00</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noProof w:val="0"/>
        </w:rPr>
      </w:pPr>
      <w:r>
        <w:rPr>
          <w:b/>
          <w:noProof w:val="0"/>
        </w:rPr>
        <w:t>Produto =</w:t>
      </w:r>
      <w:r>
        <w:rPr>
          <w:b/>
          <w:noProof w:val="0"/>
        </w:rPr>
        <w:tab/>
      </w:r>
      <w:r>
        <w:rPr>
          <w:b/>
          <w:noProof w:val="0"/>
        </w:rPr>
        <w:tab/>
      </w:r>
      <w:r>
        <w:rPr>
          <w:b/>
          <w:noProof w:val="0"/>
        </w:rPr>
        <w:tab/>
      </w:r>
      <w:r>
        <w:rPr>
          <w:b/>
          <w:noProof w:val="0"/>
        </w:rPr>
        <w:tab/>
      </w:r>
      <w:r>
        <w:rPr>
          <w:b/>
          <w:noProof w:val="0"/>
        </w:rPr>
        <w:tab/>
      </w:r>
      <w:r>
        <w:rPr>
          <w:bCs/>
          <w:noProof w:val="0"/>
        </w:rPr>
        <w:t>000001</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noProof w:val="0"/>
        </w:rPr>
      </w:pPr>
      <w:r>
        <w:rPr>
          <w:b/>
          <w:noProof w:val="0"/>
        </w:rPr>
        <w:t>F.C.S.=</w:t>
      </w:r>
      <w:r>
        <w:rPr>
          <w:b/>
          <w:noProof w:val="0"/>
        </w:rPr>
        <w:tab/>
      </w:r>
      <w:r>
        <w:rPr>
          <w:b/>
          <w:noProof w:val="0"/>
        </w:rPr>
        <w:tab/>
      </w:r>
      <w:r>
        <w:rPr>
          <w:b/>
          <w:noProof w:val="0"/>
        </w:rPr>
        <w:tab/>
      </w:r>
      <w:r>
        <w:rPr>
          <w:b/>
          <w:noProof w:val="0"/>
        </w:rPr>
        <w:tab/>
      </w:r>
      <w:r>
        <w:rPr>
          <w:b/>
          <w:noProof w:val="0"/>
        </w:rPr>
        <w:tab/>
      </w:r>
      <w:r>
        <w:rPr>
          <w:bCs/>
          <w:noProof w:val="0"/>
        </w:rPr>
        <w:t>000001</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noProof w:val="0"/>
        </w:rPr>
      </w:pPr>
      <w:r>
        <w:rPr>
          <w:b/>
          <w:noProof w:val="0"/>
        </w:rPr>
        <w:t>F.C.I. =</w:t>
      </w:r>
      <w:r>
        <w:rPr>
          <w:b/>
          <w:noProof w:val="0"/>
        </w:rPr>
        <w:tab/>
      </w:r>
      <w:r>
        <w:rPr>
          <w:b/>
          <w:noProof w:val="0"/>
        </w:rPr>
        <w:tab/>
      </w:r>
      <w:r>
        <w:rPr>
          <w:b/>
          <w:noProof w:val="0"/>
        </w:rPr>
        <w:tab/>
      </w:r>
      <w:r>
        <w:rPr>
          <w:b/>
          <w:noProof w:val="0"/>
        </w:rPr>
        <w:tab/>
      </w:r>
      <w:r>
        <w:rPr>
          <w:b/>
          <w:noProof w:val="0"/>
        </w:rPr>
        <w:tab/>
      </w:r>
      <w:r>
        <w:rPr>
          <w:bCs/>
          <w:noProof w:val="0"/>
        </w:rPr>
        <w:t>000001</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noProof w:val="0"/>
        </w:rPr>
      </w:pPr>
      <w:r>
        <w:rPr>
          <w:b/>
          <w:noProof w:val="0"/>
        </w:rPr>
        <w:t>Prioridade =</w:t>
      </w:r>
      <w:r>
        <w:rPr>
          <w:b/>
          <w:noProof w:val="0"/>
        </w:rPr>
        <w:tab/>
      </w:r>
      <w:r>
        <w:rPr>
          <w:b/>
          <w:noProof w:val="0"/>
        </w:rPr>
        <w:tab/>
      </w:r>
      <w:r>
        <w:rPr>
          <w:b/>
          <w:noProof w:val="0"/>
        </w:rPr>
        <w:tab/>
      </w:r>
      <w:r>
        <w:rPr>
          <w:b/>
          <w:noProof w:val="0"/>
        </w:rPr>
        <w:tab/>
      </w:r>
      <w:r>
        <w:rPr>
          <w:b/>
          <w:noProof w:val="0"/>
        </w:rPr>
        <w:tab/>
      </w:r>
      <w:r>
        <w:rPr>
          <w:bCs/>
          <w:noProof w:val="0"/>
        </w:rPr>
        <w:t>Alta</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noProof w:val="0"/>
        </w:rPr>
      </w:pPr>
      <w:r>
        <w:rPr>
          <w:b/>
          <w:noProof w:val="0"/>
        </w:rPr>
        <w:t>Status =</w:t>
      </w:r>
      <w:r>
        <w:rPr>
          <w:b/>
          <w:noProof w:val="0"/>
        </w:rPr>
        <w:tab/>
      </w:r>
      <w:r>
        <w:rPr>
          <w:b/>
          <w:noProof w:val="0"/>
        </w:rPr>
        <w:tab/>
      </w:r>
      <w:r>
        <w:rPr>
          <w:b/>
          <w:noProof w:val="0"/>
        </w:rPr>
        <w:tab/>
      </w:r>
      <w:r>
        <w:rPr>
          <w:b/>
          <w:noProof w:val="0"/>
        </w:rPr>
        <w:tab/>
      </w:r>
      <w:r>
        <w:rPr>
          <w:b/>
          <w:noProof w:val="0"/>
        </w:rPr>
        <w:tab/>
      </w:r>
      <w:r>
        <w:rPr>
          <w:bCs/>
          <w:noProof w:val="0"/>
        </w:rPr>
        <w:t>Aberto</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noProof w:val="0"/>
        </w:rPr>
      </w:pPr>
      <w:r>
        <w:rPr>
          <w:b/>
          <w:noProof w:val="0"/>
        </w:rPr>
        <w:lastRenderedPageBreak/>
        <w:tab/>
      </w:r>
      <w:r>
        <w:rPr>
          <w:b/>
          <w:noProof w:val="0"/>
        </w:rPr>
        <w:tab/>
      </w:r>
      <w:r>
        <w:rPr>
          <w:b/>
          <w:noProof w:val="0"/>
        </w:rPr>
        <w:tab/>
      </w:r>
      <w:r>
        <w:rPr>
          <w:b/>
          <w:noProof w:val="0"/>
        </w:rPr>
        <w:tab/>
      </w:r>
      <w:r>
        <w:rPr>
          <w:b/>
          <w:noProof w:val="0"/>
        </w:rPr>
        <w:tab/>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noProof w:val="0"/>
        </w:rPr>
      </w:pPr>
      <w:r>
        <w:rPr>
          <w:b/>
          <w:noProof w:val="0"/>
        </w:rPr>
        <w:tab/>
      </w:r>
      <w:r>
        <w:rPr>
          <w:b/>
          <w:noProof w:val="0"/>
        </w:rPr>
        <w:tab/>
      </w:r>
      <w:r>
        <w:rPr>
          <w:b/>
          <w:noProof w:val="0"/>
        </w:rPr>
        <w:tab/>
      </w:r>
      <w:r>
        <w:rPr>
          <w:b/>
          <w:noProof w:val="0"/>
        </w:rPr>
        <w:tab/>
        <w:t>“Pasta Concorrentes”</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noProof w:val="0"/>
        </w:rPr>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noProof w:val="0"/>
        </w:rPr>
      </w:pPr>
      <w:r>
        <w:rPr>
          <w:b/>
          <w:noProof w:val="0"/>
        </w:rPr>
        <w:t>Concorrente =</w:t>
      </w:r>
      <w:r>
        <w:rPr>
          <w:b/>
          <w:noProof w:val="0"/>
        </w:rPr>
        <w:tab/>
      </w:r>
      <w:r>
        <w:rPr>
          <w:b/>
          <w:noProof w:val="0"/>
        </w:rPr>
        <w:tab/>
      </w:r>
      <w:r>
        <w:rPr>
          <w:b/>
          <w:noProof w:val="0"/>
        </w:rPr>
        <w:tab/>
      </w:r>
      <w:r>
        <w:rPr>
          <w:b/>
          <w:noProof w:val="0"/>
        </w:rPr>
        <w:tab/>
      </w:r>
      <w:r>
        <w:rPr>
          <w:bCs/>
          <w:noProof w:val="0"/>
        </w:rPr>
        <w:t>000001</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noProof w:val="0"/>
        </w:rPr>
      </w:pPr>
      <w:r>
        <w:rPr>
          <w:b/>
          <w:noProof w:val="0"/>
        </w:rPr>
        <w:t>Valor =</w:t>
      </w:r>
      <w:r>
        <w:rPr>
          <w:b/>
          <w:noProof w:val="0"/>
        </w:rPr>
        <w:tab/>
      </w:r>
      <w:r>
        <w:rPr>
          <w:b/>
          <w:noProof w:val="0"/>
        </w:rPr>
        <w:tab/>
      </w:r>
      <w:r>
        <w:rPr>
          <w:b/>
          <w:noProof w:val="0"/>
        </w:rPr>
        <w:tab/>
      </w:r>
      <w:r>
        <w:rPr>
          <w:b/>
          <w:noProof w:val="0"/>
        </w:rPr>
        <w:tab/>
      </w:r>
      <w:r>
        <w:rPr>
          <w:b/>
          <w:noProof w:val="0"/>
        </w:rPr>
        <w:tab/>
      </w:r>
      <w:r>
        <w:rPr>
          <w:bCs/>
          <w:noProof w:val="0"/>
        </w:rPr>
        <w:t>45.000,00</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noProof w:val="0"/>
        </w:rPr>
      </w:pPr>
      <w:r>
        <w:rPr>
          <w:b/>
          <w:noProof w:val="0"/>
        </w:rPr>
        <w:t>F.C.S. =</w:t>
      </w:r>
      <w:r>
        <w:rPr>
          <w:b/>
          <w:noProof w:val="0"/>
        </w:rPr>
        <w:tab/>
      </w:r>
      <w:r>
        <w:rPr>
          <w:b/>
          <w:noProof w:val="0"/>
        </w:rPr>
        <w:tab/>
      </w:r>
      <w:r>
        <w:rPr>
          <w:b/>
          <w:noProof w:val="0"/>
        </w:rPr>
        <w:tab/>
      </w:r>
      <w:r>
        <w:rPr>
          <w:b/>
          <w:noProof w:val="0"/>
        </w:rPr>
        <w:tab/>
      </w:r>
      <w:r>
        <w:rPr>
          <w:b/>
          <w:noProof w:val="0"/>
        </w:rPr>
        <w:tab/>
      </w:r>
      <w:r>
        <w:rPr>
          <w:bCs/>
          <w:noProof w:val="0"/>
        </w:rPr>
        <w:t>000003</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noProof w:val="0"/>
        </w:rPr>
      </w:pPr>
      <w:r>
        <w:rPr>
          <w:b/>
          <w:noProof w:val="0"/>
        </w:rPr>
        <w:t>F.C.I. =</w:t>
      </w:r>
      <w:r>
        <w:rPr>
          <w:b/>
          <w:noProof w:val="0"/>
        </w:rPr>
        <w:tab/>
      </w:r>
      <w:r>
        <w:rPr>
          <w:b/>
          <w:noProof w:val="0"/>
        </w:rPr>
        <w:tab/>
      </w:r>
      <w:r>
        <w:rPr>
          <w:b/>
          <w:noProof w:val="0"/>
        </w:rPr>
        <w:tab/>
      </w:r>
      <w:r>
        <w:rPr>
          <w:b/>
          <w:noProof w:val="0"/>
        </w:rPr>
        <w:tab/>
      </w:r>
      <w:r>
        <w:rPr>
          <w:b/>
          <w:noProof w:val="0"/>
        </w:rPr>
        <w:tab/>
      </w:r>
      <w:r>
        <w:rPr>
          <w:bCs/>
          <w:noProof w:val="0"/>
        </w:rPr>
        <w:t>000001</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noProof w:val="0"/>
        </w:rPr>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noProof w:val="0"/>
        </w:rPr>
      </w:pPr>
      <w:r>
        <w:rPr>
          <w:b/>
          <w:noProof w:val="0"/>
        </w:rPr>
        <w:tab/>
      </w:r>
      <w:r>
        <w:rPr>
          <w:b/>
          <w:noProof w:val="0"/>
        </w:rPr>
        <w:tab/>
      </w:r>
      <w:r>
        <w:rPr>
          <w:b/>
          <w:noProof w:val="0"/>
        </w:rPr>
        <w:tab/>
      </w:r>
      <w:r>
        <w:rPr>
          <w:b/>
          <w:noProof w:val="0"/>
        </w:rPr>
        <w:tab/>
        <w:t>“Pasta Time de Vendas”</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noProof w:val="0"/>
        </w:rPr>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noProof w:val="0"/>
        </w:rPr>
      </w:pPr>
      <w:r>
        <w:rPr>
          <w:b/>
          <w:noProof w:val="0"/>
        </w:rPr>
        <w:t>&lt;Branco&gt;</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noProof w:val="0"/>
        </w:rPr>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noProof w:val="0"/>
        </w:rPr>
      </w:pPr>
      <w:r>
        <w:rPr>
          <w:b/>
          <w:noProof w:val="0"/>
        </w:rPr>
        <w:tab/>
      </w:r>
      <w:r>
        <w:rPr>
          <w:b/>
          <w:noProof w:val="0"/>
        </w:rPr>
        <w:tab/>
      </w:r>
      <w:r>
        <w:rPr>
          <w:b/>
          <w:noProof w:val="0"/>
        </w:rPr>
        <w:tab/>
      </w:r>
      <w:r>
        <w:rPr>
          <w:b/>
          <w:noProof w:val="0"/>
        </w:rPr>
        <w:tab/>
        <w:t>“Pasta Parceiros”</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noProof w:val="0"/>
        </w:rPr>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Cs/>
          <w:noProof w:val="0"/>
        </w:rPr>
      </w:pPr>
      <w:r>
        <w:rPr>
          <w:b/>
          <w:noProof w:val="0"/>
        </w:rPr>
        <w:t>Parceiros =</w:t>
      </w:r>
      <w:r>
        <w:rPr>
          <w:b/>
          <w:noProof w:val="0"/>
        </w:rPr>
        <w:tab/>
      </w:r>
      <w:r>
        <w:rPr>
          <w:b/>
          <w:noProof w:val="0"/>
        </w:rPr>
        <w:tab/>
      </w:r>
      <w:r>
        <w:rPr>
          <w:b/>
          <w:noProof w:val="0"/>
        </w:rPr>
        <w:tab/>
      </w:r>
      <w:r>
        <w:rPr>
          <w:b/>
          <w:noProof w:val="0"/>
        </w:rPr>
        <w:tab/>
      </w:r>
      <w:r>
        <w:rPr>
          <w:b/>
          <w:noProof w:val="0"/>
        </w:rPr>
        <w:tab/>
      </w:r>
      <w:r>
        <w:rPr>
          <w:bCs/>
          <w:noProof w:val="0"/>
        </w:rPr>
        <w:t>000001</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Cs/>
          <w:noProof w:val="0"/>
        </w:rPr>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noProof w:val="0"/>
        </w:rPr>
      </w:pPr>
      <w:r>
        <w:rPr>
          <w:bCs/>
          <w:noProof w:val="0"/>
        </w:rPr>
        <w:tab/>
      </w:r>
      <w:r>
        <w:rPr>
          <w:bCs/>
          <w:noProof w:val="0"/>
        </w:rPr>
        <w:tab/>
      </w:r>
      <w:r>
        <w:rPr>
          <w:bCs/>
          <w:noProof w:val="0"/>
        </w:rPr>
        <w:tab/>
      </w:r>
      <w:r>
        <w:rPr>
          <w:bCs/>
          <w:noProof w:val="0"/>
        </w:rPr>
        <w:tab/>
      </w:r>
      <w:r>
        <w:rPr>
          <w:b/>
          <w:noProof w:val="0"/>
        </w:rPr>
        <w:t>“Pasta de Contatos”</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noProof w:val="0"/>
        </w:rPr>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noProof w:val="0"/>
        </w:rPr>
      </w:pPr>
      <w:r>
        <w:rPr>
          <w:b/>
          <w:noProof w:val="0"/>
        </w:rPr>
        <w:t>Contatos =</w:t>
      </w:r>
      <w:r>
        <w:rPr>
          <w:b/>
          <w:noProof w:val="0"/>
        </w:rPr>
        <w:tab/>
      </w:r>
      <w:r>
        <w:rPr>
          <w:b/>
          <w:noProof w:val="0"/>
        </w:rPr>
        <w:tab/>
      </w:r>
      <w:r>
        <w:rPr>
          <w:b/>
          <w:noProof w:val="0"/>
        </w:rPr>
        <w:tab/>
      </w:r>
      <w:r>
        <w:rPr>
          <w:b/>
          <w:noProof w:val="0"/>
        </w:rPr>
        <w:tab/>
      </w:r>
      <w:r>
        <w:rPr>
          <w:b/>
          <w:noProof w:val="0"/>
        </w:rPr>
        <w:tab/>
      </w:r>
      <w:r>
        <w:rPr>
          <w:bCs/>
          <w:noProof w:val="0"/>
        </w:rPr>
        <w:t>000001</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noProof w:val="0"/>
        </w:rPr>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noProof w:val="0"/>
        </w:rPr>
      </w:pPr>
    </w:p>
    <w:p w:rsidR="004C70C5" w:rsidRPr="00205084" w:rsidRDefault="004C70C5" w:rsidP="004C70C5">
      <w:pPr>
        <w:pStyle w:val="NormalWeb"/>
      </w:pPr>
    </w:p>
    <w:p w:rsidR="004C70C5" w:rsidRPr="00205084" w:rsidRDefault="004C70C5" w:rsidP="004C70C5">
      <w:pPr>
        <w:pStyle w:val="texto"/>
        <w:rPr>
          <w:rFonts w:eastAsia="Arial Unicode MS"/>
          <w:bCs/>
        </w:rPr>
      </w:pPr>
      <w:r w:rsidRPr="00205084">
        <w:rPr>
          <w:bCs/>
        </w:rPr>
        <w:t>Opção "Visualizar"</w:t>
      </w:r>
    </w:p>
    <w:p w:rsidR="004C70C5" w:rsidRDefault="004C70C5" w:rsidP="004C70C5">
      <w:pPr>
        <w:pStyle w:val="texto"/>
      </w:pPr>
      <w:r>
        <w:t xml:space="preserve">Esta opção permite visualizar as oportunidades de venda cadastradas e traz alguns recursos, como a possibilidade de consultar o histórico das oportunidades, efetuar rastreamento e avaliar os custos. Estes recursos estão disponíveis através dos botões "Histórico", "System Tracker" e "Análise do Custo". </w:t>
      </w:r>
    </w:p>
    <w:p w:rsidR="004C70C5" w:rsidRDefault="004C70C5" w:rsidP="004C70C5">
      <w:pPr>
        <w:pStyle w:val="texto"/>
      </w:pPr>
      <w:r>
        <w:t>Botões disponíveis na barra de ferramentas da opção "Visualizar":</w:t>
      </w:r>
    </w:p>
    <w:p w:rsidR="000A7180" w:rsidRDefault="000A7180" w:rsidP="004C70C5">
      <w:pPr>
        <w:pStyle w:val="texto"/>
      </w:pPr>
    </w:p>
    <w:p w:rsidR="000A7180" w:rsidRDefault="000A7180" w:rsidP="004C70C5">
      <w:pPr>
        <w:pStyle w:val="texto"/>
      </w:pPr>
    </w:p>
    <w:p w:rsidR="000A7180" w:rsidRDefault="000A7180" w:rsidP="004C70C5">
      <w:pPr>
        <w:pStyle w:val="texto"/>
      </w:pPr>
    </w:p>
    <w:p w:rsidR="000A7180" w:rsidRDefault="000A7180" w:rsidP="004C70C5">
      <w:pPr>
        <w:pStyle w:val="texto"/>
      </w:pPr>
    </w:p>
    <w:p w:rsidR="000A7180" w:rsidRDefault="000A7180" w:rsidP="004C70C5">
      <w:pPr>
        <w:pStyle w:val="texto"/>
      </w:pPr>
    </w:p>
    <w:p w:rsidR="000A7180" w:rsidRDefault="000A7180" w:rsidP="004C70C5">
      <w:pPr>
        <w:pStyle w:val="texto"/>
      </w:pPr>
    </w:p>
    <w:p w:rsidR="000A7180" w:rsidRDefault="000A7180" w:rsidP="004C70C5">
      <w:pPr>
        <w:pStyle w:val="texto"/>
      </w:pPr>
    </w:p>
    <w:p w:rsidR="004C70C5" w:rsidRDefault="004C70C5" w:rsidP="004C70C5">
      <w:pPr>
        <w:pStyle w:val="texto"/>
      </w:pPr>
      <w:r>
        <w:t> </w:t>
      </w:r>
    </w:p>
    <w:tbl>
      <w:tblPr>
        <w:tblW w:w="6240" w:type="dxa"/>
        <w:jc w:val="center"/>
        <w:tblCellSpacing w:w="15" w:type="dxa"/>
        <w:tblCellMar>
          <w:top w:w="15" w:type="dxa"/>
          <w:left w:w="15" w:type="dxa"/>
          <w:bottom w:w="15" w:type="dxa"/>
          <w:right w:w="15" w:type="dxa"/>
        </w:tblCellMar>
        <w:tblLook w:val="0000" w:firstRow="0" w:lastRow="0" w:firstColumn="0" w:lastColumn="0" w:noHBand="0" w:noVBand="0"/>
      </w:tblPr>
      <w:tblGrid>
        <w:gridCol w:w="1660"/>
        <w:gridCol w:w="4580"/>
      </w:tblGrid>
      <w:tr w:rsidR="004C70C5" w:rsidTr="000A7180">
        <w:trPr>
          <w:tblCellSpacing w:w="15" w:type="dxa"/>
          <w:jc w:val="center"/>
        </w:trPr>
        <w:tc>
          <w:tcPr>
            <w:tcW w:w="1300" w:type="pct"/>
            <w:shd w:val="clear" w:color="auto" w:fill="E0EFF4"/>
            <w:vAlign w:val="center"/>
          </w:tcPr>
          <w:p w:rsidR="004C70C5" w:rsidRDefault="004C70C5" w:rsidP="000A7180">
            <w:pPr>
              <w:pStyle w:val="texto"/>
              <w:rPr>
                <w:rFonts w:eastAsia="Arial Unicode MS"/>
              </w:rPr>
            </w:pPr>
            <w:r>
              <w:lastRenderedPageBreak/>
              <w:t>Botão</w:t>
            </w:r>
          </w:p>
        </w:tc>
        <w:tc>
          <w:tcPr>
            <w:tcW w:w="3650" w:type="pct"/>
            <w:shd w:val="clear" w:color="auto" w:fill="E0EFF4"/>
            <w:vAlign w:val="center"/>
          </w:tcPr>
          <w:p w:rsidR="004C70C5" w:rsidRDefault="004C70C5" w:rsidP="000A7180">
            <w:pPr>
              <w:pStyle w:val="texto"/>
              <w:rPr>
                <w:rFonts w:eastAsia="Arial Unicode MS"/>
              </w:rPr>
            </w:pPr>
            <w:r>
              <w:t>Descrição</w:t>
            </w:r>
          </w:p>
        </w:tc>
      </w:tr>
      <w:tr w:rsidR="004C70C5" w:rsidTr="000A7180">
        <w:trPr>
          <w:tblCellSpacing w:w="15" w:type="dxa"/>
          <w:jc w:val="center"/>
        </w:trPr>
        <w:tc>
          <w:tcPr>
            <w:tcW w:w="1300" w:type="pct"/>
            <w:vAlign w:val="center"/>
          </w:tcPr>
          <w:p w:rsidR="004C70C5" w:rsidRDefault="000503D0" w:rsidP="000A7180">
            <w:pPr>
              <w:pStyle w:val="texto"/>
              <w:rPr>
                <w:rFonts w:eastAsia="Arial Unicode MS"/>
              </w:rPr>
            </w:pPr>
            <w:hyperlink r:id="rId63" w:history="1">
              <w:r w:rsidR="004C70C5">
                <w:rPr>
                  <w:color w:val="0000FF"/>
                  <w:u w:val="single"/>
                </w:rPr>
                <w:br/>
              </w:r>
              <w:r w:rsidR="004C70C5">
                <w:rPr>
                  <w:color w:val="0000FF"/>
                  <w:u w:val="single"/>
                </w:rPr>
                <w:br/>
              </w:r>
              <w:r w:rsidR="004C70C5">
                <w:rPr>
                  <w:rStyle w:val="Hyperlink"/>
                </w:rPr>
                <w:t>Orçamento</w:t>
              </w:r>
            </w:hyperlink>
          </w:p>
        </w:tc>
        <w:tc>
          <w:tcPr>
            <w:tcW w:w="3650" w:type="pct"/>
            <w:vAlign w:val="center"/>
          </w:tcPr>
          <w:p w:rsidR="004C70C5" w:rsidRDefault="004C70C5" w:rsidP="000A7180">
            <w:pPr>
              <w:pStyle w:val="texto"/>
              <w:rPr>
                <w:rFonts w:eastAsia="Arial Unicode MS"/>
              </w:rPr>
            </w:pPr>
            <w:r>
              <w:t>Este botão permite incluir orçamentos a partir da oportunidade de venda cadastrada. É apresentado na opção "Visualizar", mas sua função ocorre na opção "Alterar".</w:t>
            </w:r>
          </w:p>
        </w:tc>
      </w:tr>
      <w:tr w:rsidR="004C70C5" w:rsidTr="000A7180">
        <w:trPr>
          <w:tblCellSpacing w:w="15" w:type="dxa"/>
          <w:jc w:val="center"/>
        </w:trPr>
        <w:tc>
          <w:tcPr>
            <w:tcW w:w="1300" w:type="pct"/>
            <w:vAlign w:val="center"/>
          </w:tcPr>
          <w:p w:rsidR="004C70C5" w:rsidRDefault="004C70C5" w:rsidP="000A7180">
            <w:pPr>
              <w:pStyle w:val="texto"/>
              <w:rPr>
                <w:rFonts w:eastAsia="Arial Unicode MS"/>
              </w:rPr>
            </w:pPr>
            <w:r>
              <w:t xml:space="preserve">  </w:t>
            </w:r>
            <w:hyperlink r:id="rId64" w:history="1">
              <w:r>
                <w:rPr>
                  <w:color w:val="0000FF"/>
                  <w:u w:val="single"/>
                </w:rPr>
                <w:br/>
              </w:r>
              <w:r>
                <w:rPr>
                  <w:color w:val="0000FF"/>
                  <w:u w:val="single"/>
                </w:rPr>
                <w:br/>
              </w:r>
              <w:r>
                <w:rPr>
                  <w:rStyle w:val="Hyperlink"/>
                </w:rPr>
                <w:t>Análise do Custo</w:t>
              </w:r>
            </w:hyperlink>
          </w:p>
        </w:tc>
        <w:tc>
          <w:tcPr>
            <w:tcW w:w="3650" w:type="pct"/>
            <w:vAlign w:val="center"/>
          </w:tcPr>
          <w:p w:rsidR="004C70C5" w:rsidRDefault="004C70C5" w:rsidP="000A7180">
            <w:pPr>
              <w:pStyle w:val="texto"/>
              <w:rPr>
                <w:rFonts w:eastAsia="Arial Unicode MS"/>
              </w:rPr>
            </w:pPr>
            <w:r>
              <w:t>Este botão, através dos parâmetros, executa a rotina que seleciona os apontamentos dos custos da oportunidade de venda, exibindo os valores por: total, vendedor, data, evento ou produto.</w:t>
            </w:r>
          </w:p>
        </w:tc>
      </w:tr>
      <w:tr w:rsidR="004C70C5" w:rsidTr="000A7180">
        <w:trPr>
          <w:tblCellSpacing w:w="15" w:type="dxa"/>
          <w:jc w:val="center"/>
        </w:trPr>
        <w:tc>
          <w:tcPr>
            <w:tcW w:w="1300" w:type="pct"/>
            <w:vAlign w:val="center"/>
          </w:tcPr>
          <w:p w:rsidR="004C70C5" w:rsidRDefault="004C70C5" w:rsidP="000A7180">
            <w:pPr>
              <w:pStyle w:val="texto"/>
              <w:rPr>
                <w:rFonts w:eastAsia="Arial Unicode MS"/>
              </w:rPr>
            </w:pPr>
            <w:r>
              <w:t xml:space="preserve">  </w:t>
            </w:r>
            <w:hyperlink r:id="rId65" w:history="1">
              <w:r>
                <w:rPr>
                  <w:color w:val="0000FF"/>
                  <w:u w:val="single"/>
                </w:rPr>
                <w:br/>
              </w:r>
              <w:r>
                <w:rPr>
                  <w:color w:val="0000FF"/>
                  <w:u w:val="single"/>
                </w:rPr>
                <w:br/>
              </w:r>
              <w:r>
                <w:rPr>
                  <w:rStyle w:val="Hyperlink"/>
                </w:rPr>
                <w:t>System Tracker</w:t>
              </w:r>
            </w:hyperlink>
            <w:r>
              <w:t> </w:t>
            </w:r>
          </w:p>
        </w:tc>
        <w:tc>
          <w:tcPr>
            <w:tcW w:w="3650" w:type="pct"/>
            <w:vAlign w:val="center"/>
          </w:tcPr>
          <w:p w:rsidR="004C70C5" w:rsidRDefault="004C70C5" w:rsidP="000A7180">
            <w:pPr>
              <w:pStyle w:val="texto"/>
              <w:rPr>
                <w:rFonts w:eastAsia="Arial Unicode MS"/>
              </w:rPr>
            </w:pPr>
            <w:r>
              <w:t>Este botão disponibiliza a consulta de rastreamento das movimentações, ou seja, é um recurso que permite que os principais movimentos/registros associados a um evento (posicionado) seja visualizado de forma detalhada.</w:t>
            </w:r>
          </w:p>
        </w:tc>
      </w:tr>
      <w:tr w:rsidR="004C70C5" w:rsidTr="000A7180">
        <w:trPr>
          <w:tblCellSpacing w:w="15" w:type="dxa"/>
          <w:jc w:val="center"/>
        </w:trPr>
        <w:tc>
          <w:tcPr>
            <w:tcW w:w="1300" w:type="pct"/>
            <w:vAlign w:val="center"/>
          </w:tcPr>
          <w:p w:rsidR="004C70C5" w:rsidRDefault="000503D0" w:rsidP="000A7180">
            <w:pPr>
              <w:pStyle w:val="texto"/>
              <w:rPr>
                <w:rFonts w:eastAsia="Arial Unicode MS"/>
              </w:rPr>
            </w:pPr>
            <w:hyperlink r:id="rId66" w:history="1">
              <w:r w:rsidR="004C70C5">
                <w:rPr>
                  <w:color w:val="0000FF"/>
                  <w:u w:val="single"/>
                </w:rPr>
                <w:br/>
              </w:r>
              <w:r w:rsidR="004C70C5">
                <w:rPr>
                  <w:color w:val="0000FF"/>
                  <w:u w:val="single"/>
                </w:rPr>
                <w:br/>
              </w:r>
              <w:r w:rsidR="004C70C5">
                <w:rPr>
                  <w:rStyle w:val="Hyperlink"/>
                </w:rPr>
                <w:t>Histórico</w:t>
              </w:r>
            </w:hyperlink>
          </w:p>
        </w:tc>
        <w:tc>
          <w:tcPr>
            <w:tcW w:w="3650" w:type="pct"/>
            <w:vAlign w:val="center"/>
          </w:tcPr>
          <w:p w:rsidR="004C70C5" w:rsidRDefault="004C70C5" w:rsidP="000A7180">
            <w:pPr>
              <w:pStyle w:val="texto"/>
              <w:rPr>
                <w:rFonts w:eastAsia="Arial Unicode MS"/>
              </w:rPr>
            </w:pPr>
            <w:r>
              <w:t>Este botão permite visualizar as revisões existentes da oportunidade de venda.</w:t>
            </w:r>
          </w:p>
        </w:tc>
      </w:tr>
    </w:tbl>
    <w:p w:rsidR="004C70C5" w:rsidRDefault="004C70C5" w:rsidP="004C70C5">
      <w:pPr>
        <w:pStyle w:val="texto"/>
      </w:pPr>
    </w:p>
    <w:p w:rsidR="004C70C5" w:rsidRDefault="004C70C5" w:rsidP="004C70C5">
      <w:pPr>
        <w:pStyle w:val="texto"/>
        <w:rPr>
          <w:rFonts w:eastAsia="Arial Unicode MS"/>
          <w:b/>
          <w:bCs/>
        </w:rPr>
      </w:pPr>
      <w:r>
        <w:rPr>
          <w:b/>
          <w:bCs/>
        </w:rPr>
        <w:t>Opção "Alterar"</w:t>
      </w:r>
    </w:p>
    <w:p w:rsidR="004C70C5" w:rsidRDefault="004C70C5" w:rsidP="004C70C5">
      <w:pPr>
        <w:pStyle w:val="texto"/>
      </w:pPr>
      <w:r>
        <w:t>Esta opção permite alterar os dados da oportunidade de venda, armazenando qualquer tipo de ocorrência que tenha sido necessária, como por exemplo, mudança de time de vendas, atualização de informações sobre concorrentes, contatos ou parceiros.</w:t>
      </w:r>
    </w:p>
    <w:p w:rsidR="004C70C5" w:rsidRDefault="004C70C5" w:rsidP="004C70C5">
      <w:pPr>
        <w:pStyle w:val="texto"/>
      </w:pPr>
      <w:r>
        <w:t>As alterações efetuadas podem gerar revisões que guardarão seu histórico, permitindo que possam ser comparadas posteriormente.</w:t>
      </w:r>
    </w:p>
    <w:p w:rsidR="004C70C5" w:rsidRDefault="004C70C5" w:rsidP="004C70C5">
      <w:pPr>
        <w:pStyle w:val="texto"/>
      </w:pPr>
      <w:r>
        <w:t>Além da alteração dos dados, através desta opção é possível gerar orçamentos de venda e verificar os custos apontados para a oportunidade de venda em questão.</w:t>
      </w:r>
    </w:p>
    <w:p w:rsidR="004C70C5" w:rsidRDefault="004C70C5" w:rsidP="004C70C5">
      <w:pPr>
        <w:pStyle w:val="texto"/>
      </w:pPr>
      <w:r>
        <w:t>Na barra de ferramentas da opção "Alterar" estão disponíveis os seguintes botões:</w:t>
      </w:r>
    </w:p>
    <w:p w:rsidR="004C70C5" w:rsidRDefault="004C70C5" w:rsidP="004C70C5">
      <w:pPr>
        <w:pStyle w:val="texto"/>
      </w:pPr>
      <w:r>
        <w:t> </w:t>
      </w:r>
    </w:p>
    <w:tbl>
      <w:tblPr>
        <w:tblW w:w="6240" w:type="dxa"/>
        <w:jc w:val="center"/>
        <w:tblCellSpacing w:w="15" w:type="dxa"/>
        <w:tblCellMar>
          <w:top w:w="15" w:type="dxa"/>
          <w:left w:w="15" w:type="dxa"/>
          <w:bottom w:w="15" w:type="dxa"/>
          <w:right w:w="15" w:type="dxa"/>
        </w:tblCellMar>
        <w:tblLook w:val="0000" w:firstRow="0" w:lastRow="0" w:firstColumn="0" w:lastColumn="0" w:noHBand="0" w:noVBand="0"/>
      </w:tblPr>
      <w:tblGrid>
        <w:gridCol w:w="1660"/>
        <w:gridCol w:w="4580"/>
      </w:tblGrid>
      <w:tr w:rsidR="004C70C5" w:rsidTr="000A7180">
        <w:trPr>
          <w:tblCellSpacing w:w="15" w:type="dxa"/>
          <w:jc w:val="center"/>
        </w:trPr>
        <w:tc>
          <w:tcPr>
            <w:tcW w:w="1300" w:type="pct"/>
            <w:shd w:val="clear" w:color="auto" w:fill="E0EFF4"/>
            <w:vAlign w:val="center"/>
          </w:tcPr>
          <w:p w:rsidR="004C70C5" w:rsidRDefault="004C70C5" w:rsidP="000A7180">
            <w:pPr>
              <w:pStyle w:val="texto"/>
              <w:rPr>
                <w:rFonts w:eastAsia="Arial Unicode MS"/>
              </w:rPr>
            </w:pPr>
            <w:r>
              <w:t>Botão</w:t>
            </w:r>
          </w:p>
        </w:tc>
        <w:tc>
          <w:tcPr>
            <w:tcW w:w="3650" w:type="pct"/>
            <w:shd w:val="clear" w:color="auto" w:fill="E0EFF4"/>
            <w:vAlign w:val="center"/>
          </w:tcPr>
          <w:p w:rsidR="004C70C5" w:rsidRDefault="004C70C5" w:rsidP="000A7180">
            <w:pPr>
              <w:pStyle w:val="texto"/>
              <w:rPr>
                <w:rFonts w:eastAsia="Arial Unicode MS"/>
              </w:rPr>
            </w:pPr>
            <w:r>
              <w:t>Descrição</w:t>
            </w:r>
          </w:p>
        </w:tc>
      </w:tr>
      <w:tr w:rsidR="004C70C5" w:rsidTr="000A7180">
        <w:trPr>
          <w:tblCellSpacing w:w="15" w:type="dxa"/>
          <w:jc w:val="center"/>
        </w:trPr>
        <w:tc>
          <w:tcPr>
            <w:tcW w:w="1300" w:type="pct"/>
            <w:vAlign w:val="center"/>
          </w:tcPr>
          <w:p w:rsidR="004C70C5" w:rsidRDefault="000503D0" w:rsidP="000A7180">
            <w:pPr>
              <w:pStyle w:val="texto"/>
              <w:rPr>
                <w:rFonts w:eastAsia="Arial Unicode MS"/>
              </w:rPr>
            </w:pPr>
            <w:hyperlink r:id="rId67" w:history="1">
              <w:r w:rsidR="004C70C5">
                <w:rPr>
                  <w:color w:val="0000FF"/>
                  <w:u w:val="single"/>
                </w:rPr>
                <w:br/>
              </w:r>
              <w:r w:rsidR="004C70C5">
                <w:rPr>
                  <w:color w:val="0000FF"/>
                  <w:u w:val="single"/>
                </w:rPr>
                <w:br/>
              </w:r>
              <w:r w:rsidR="004C70C5">
                <w:rPr>
                  <w:rStyle w:val="Hyperlink"/>
                </w:rPr>
                <w:t>Orçamento</w:t>
              </w:r>
            </w:hyperlink>
          </w:p>
        </w:tc>
        <w:tc>
          <w:tcPr>
            <w:tcW w:w="3650" w:type="pct"/>
            <w:vAlign w:val="center"/>
          </w:tcPr>
          <w:p w:rsidR="004C70C5" w:rsidRDefault="004C70C5" w:rsidP="000A7180">
            <w:pPr>
              <w:pStyle w:val="texto"/>
              <w:rPr>
                <w:rFonts w:eastAsia="Arial Unicode MS"/>
              </w:rPr>
            </w:pPr>
            <w:r>
              <w:t xml:space="preserve">Este botão permite incluir orçamentos a partir da oportunidade de venda cadastrada. </w:t>
            </w:r>
          </w:p>
        </w:tc>
      </w:tr>
      <w:tr w:rsidR="004C70C5" w:rsidTr="000A7180">
        <w:trPr>
          <w:tblCellSpacing w:w="15" w:type="dxa"/>
          <w:jc w:val="center"/>
        </w:trPr>
        <w:tc>
          <w:tcPr>
            <w:tcW w:w="1300" w:type="pct"/>
            <w:vAlign w:val="center"/>
          </w:tcPr>
          <w:p w:rsidR="004C70C5" w:rsidRDefault="004C70C5" w:rsidP="000A7180">
            <w:pPr>
              <w:pStyle w:val="texto"/>
              <w:rPr>
                <w:rFonts w:eastAsia="Arial Unicode MS"/>
              </w:rPr>
            </w:pPr>
            <w:r>
              <w:t xml:space="preserve">  </w:t>
            </w:r>
            <w:hyperlink r:id="rId68" w:history="1">
              <w:r>
                <w:rPr>
                  <w:color w:val="0000FF"/>
                  <w:u w:val="single"/>
                </w:rPr>
                <w:br/>
              </w:r>
              <w:r>
                <w:rPr>
                  <w:color w:val="0000FF"/>
                  <w:u w:val="single"/>
                </w:rPr>
                <w:br/>
              </w:r>
              <w:r>
                <w:rPr>
                  <w:rStyle w:val="Hyperlink"/>
                </w:rPr>
                <w:t>Análise do Custo</w:t>
              </w:r>
            </w:hyperlink>
          </w:p>
        </w:tc>
        <w:tc>
          <w:tcPr>
            <w:tcW w:w="3650" w:type="pct"/>
            <w:vAlign w:val="center"/>
          </w:tcPr>
          <w:p w:rsidR="004C70C5" w:rsidRDefault="004C70C5" w:rsidP="000A7180">
            <w:pPr>
              <w:pStyle w:val="texto"/>
              <w:rPr>
                <w:rFonts w:eastAsia="Arial Unicode MS"/>
              </w:rPr>
            </w:pPr>
            <w:r>
              <w:t>Este botão, através dos parâmetros, executa a rotina que seleciona os apontamentos dos custos da oportunidade de venda, exibindo os valores por: total, vendedor, data, evento ou produto.</w:t>
            </w:r>
          </w:p>
        </w:tc>
      </w:tr>
    </w:tbl>
    <w:p w:rsidR="004C70C5" w:rsidRDefault="004C70C5" w:rsidP="004C70C5">
      <w:pPr>
        <w:pStyle w:val="texto"/>
        <w:rPr>
          <w:rFonts w:eastAsia="Arial Unicode MS"/>
          <w:b/>
          <w:bCs/>
        </w:rPr>
      </w:pPr>
      <w:r>
        <w:rPr>
          <w:b/>
          <w:bCs/>
        </w:rPr>
        <w:lastRenderedPageBreak/>
        <w:t>Opção "Comparar"</w:t>
      </w:r>
    </w:p>
    <w:p w:rsidR="004C70C5" w:rsidRDefault="004C70C5" w:rsidP="004C70C5">
      <w:pPr>
        <w:pStyle w:val="texto"/>
        <w:jc w:val="left"/>
      </w:pPr>
      <w:r>
        <w:t>Esta opção possibilita comparar as revisões efetuadas nas oportunidades de vendas, sinalizando, de forma clara, todas as alterações ocorridas.</w:t>
      </w:r>
    </w:p>
    <w:p w:rsidR="004C70C5" w:rsidRDefault="004C70C5" w:rsidP="004C70C5">
      <w:pPr>
        <w:pStyle w:val="texto"/>
        <w:jc w:val="left"/>
      </w:pPr>
      <w:r>
        <w:t>Para comparar revisões efetuadas nas oportunidades de venda:</w:t>
      </w:r>
    </w:p>
    <w:p w:rsidR="004C70C5" w:rsidRDefault="004C70C5" w:rsidP="004C70C5">
      <w:pPr>
        <w:pStyle w:val="texto"/>
        <w:jc w:val="left"/>
      </w:pPr>
      <w:r>
        <w:t>Na janela de manutenção de Oportunidades de Venda, selecione a oportunidade desejada e em seguida a opção "Comparar".</w:t>
      </w:r>
      <w:r>
        <w:br/>
      </w:r>
      <w:r>
        <w:br/>
        <w:t>O Sistema apresenta uma janela com todas as revisões da oportunidade selecionada.</w:t>
      </w:r>
    </w:p>
    <w:p w:rsidR="004C70C5" w:rsidRDefault="004C70C5" w:rsidP="004C70C5">
      <w:pPr>
        <w:pStyle w:val="texto"/>
        <w:jc w:val="left"/>
      </w:pPr>
      <w:r>
        <w:t>Para visualizar as oportunidades de venda, posicione o cursor sobre o item desejado e, em seguida, clique sobre o botão .</w:t>
      </w:r>
      <w:r>
        <w:br/>
      </w:r>
      <w:r>
        <w:br/>
        <w:t>O Sistema apresenta a tela com os dados da oportunidade selecionada.</w:t>
      </w:r>
    </w:p>
    <w:p w:rsidR="004C70C5" w:rsidRDefault="004C70C5" w:rsidP="004C70C5">
      <w:pPr>
        <w:pStyle w:val="texto"/>
        <w:jc w:val="left"/>
      </w:pPr>
      <w:r>
        <w:t>Após visualizar as oportunidades, selecione duas revisões com um duplo clique do mouse, até aparecer o sinal , e confirme em seguida.</w:t>
      </w:r>
      <w:r>
        <w:br/>
      </w:r>
      <w:r>
        <w:br/>
        <w:t>O sistema apresenta nova tela com as revisões da oportunidade selecionada.</w:t>
      </w:r>
    </w:p>
    <w:p w:rsidR="004C70C5" w:rsidRDefault="004C70C5" w:rsidP="004C70C5">
      <w:pPr>
        <w:pStyle w:val="texto"/>
        <w:jc w:val="left"/>
      </w:pPr>
      <w:r>
        <w:t>Os itens da oportunidade de venda estão identificados por símbolos, que podem ser verificados através do botão "Legenda" , na barra de ferramentas.</w:t>
      </w:r>
    </w:p>
    <w:p w:rsidR="004C70C5" w:rsidRDefault="004C70C5" w:rsidP="004C70C5">
      <w:pPr>
        <w:pStyle w:val="texto"/>
        <w:jc w:val="left"/>
      </w:pPr>
      <w:r>
        <w:t>Na barra de ferramentas também estão disponíveis os botões</w:t>
      </w:r>
      <w:r>
        <w:rPr>
          <w:lang w:eastAsia="pt-BR"/>
        </w:rPr>
        <w:drawing>
          <wp:inline distT="0" distB="0" distL="0" distR="0">
            <wp:extent cx="152400" cy="152400"/>
            <wp:effectExtent l="0" t="0" r="0" b="0"/>
            <wp:docPr id="16" name="Imagem 16" descr="pmssetadow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pmssetadown"/>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t xml:space="preserve">  e </w:t>
      </w:r>
      <w:r>
        <w:rPr>
          <w:lang w:eastAsia="pt-BR"/>
        </w:rPr>
        <w:drawing>
          <wp:inline distT="0" distB="0" distL="0" distR="0">
            <wp:extent cx="152400" cy="152400"/>
            <wp:effectExtent l="0" t="0" r="0" b="0"/>
            <wp:docPr id="15" name="Imagem 15" descr="pmsseta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pmssetaup"/>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t>, que permitem ir para a próxima diferença ou voltar para a diferença anterior.</w:t>
      </w:r>
    </w:p>
    <w:p w:rsidR="004C70C5" w:rsidRDefault="004C70C5" w:rsidP="004C70C5">
      <w:pPr>
        <w:pStyle w:val="texto"/>
        <w:jc w:val="left"/>
      </w:pPr>
      <w:r>
        <w:t>Para verificar as diferenças ocorridas, posicione o ponteiro do mouse sobre o item desejado e clique com o lado direito, onde serão apresentadas duas opções:</w:t>
      </w:r>
    </w:p>
    <w:p w:rsidR="004C70C5" w:rsidRDefault="004C70C5" w:rsidP="004C70C5">
      <w:pPr>
        <w:pStyle w:val="texto"/>
        <w:jc w:val="left"/>
      </w:pPr>
      <w:r>
        <w:t>Visualizar</w:t>
      </w:r>
      <w:r>
        <w:br/>
      </w:r>
      <w:r>
        <w:br/>
        <w:t>Esta opção permite visualizar a oportunidade de venda.</w:t>
      </w:r>
    </w:p>
    <w:p w:rsidR="004C70C5" w:rsidRDefault="004C70C5" w:rsidP="004C70C5">
      <w:pPr>
        <w:pStyle w:val="texto"/>
        <w:jc w:val="left"/>
      </w:pPr>
      <w:r>
        <w:t>Comparar</w:t>
      </w:r>
      <w:r>
        <w:br/>
      </w:r>
      <w:r>
        <w:br/>
        <w:t>Esta opção apresenta uma tela que relaciona todos os dados das revisões, sinalizando as alterações ocorridas.</w:t>
      </w:r>
    </w:p>
    <w:p w:rsidR="004C70C5" w:rsidRDefault="004C70C5" w:rsidP="004C70C5">
      <w:pPr>
        <w:pStyle w:val="texto"/>
        <w:jc w:val="left"/>
      </w:pPr>
    </w:p>
    <w:p w:rsidR="004C70C5" w:rsidRDefault="004C70C5" w:rsidP="004C70C5">
      <w:pPr>
        <w:pStyle w:val="Titulo"/>
      </w:pPr>
      <w:bookmarkStart w:id="44" w:name="_Toc174801288"/>
      <w:r>
        <w:t>Apontamentos</w:t>
      </w:r>
      <w:bookmarkEnd w:id="44"/>
    </w:p>
    <w:p w:rsidR="004C70C5" w:rsidRDefault="004C70C5" w:rsidP="004C70C5">
      <w:pPr>
        <w:pStyle w:val="NormalWeb"/>
      </w:pPr>
    </w:p>
    <w:p w:rsidR="004C70C5" w:rsidRDefault="004C70C5" w:rsidP="004C70C5">
      <w:pPr>
        <w:pStyle w:val="NormalWeb"/>
        <w:ind w:left="0"/>
      </w:pPr>
      <w:r>
        <w:t>Esta rotina tem como objetivo apontar as visitas ou contatos efetuados com Clientes, ou oportunidades de venda, possibilitando registrar os custos com o atendimento.</w:t>
      </w:r>
    </w:p>
    <w:p w:rsidR="004C70C5" w:rsidRDefault="004C70C5" w:rsidP="004C70C5">
      <w:pPr>
        <w:pStyle w:val="NormalWeb"/>
        <w:ind w:left="0"/>
      </w:pPr>
      <w:r>
        <w:t>Os apontamentos podem ser efetuados ou por Cliente ou por Oportunidade de Venda, pois o sistema não consiste nos dois ao mesmo tempo.</w:t>
      </w:r>
    </w:p>
    <w:p w:rsidR="004C70C5" w:rsidRDefault="004C70C5" w:rsidP="004C70C5">
      <w:pPr>
        <w:pStyle w:val="NormalWeb"/>
        <w:ind w:left="0"/>
      </w:pPr>
      <w:r>
        <w:t xml:space="preserve">Após cadastrados, os apontamentos podem ser consultados através da rotina </w:t>
      </w:r>
      <w:hyperlink r:id="rId71" w:tgtFrame="_top" w:history="1">
        <w:r>
          <w:rPr>
            <w:rStyle w:val="Hyperlink"/>
          </w:rPr>
          <w:t>"Representantes"</w:t>
        </w:r>
      </w:hyperlink>
      <w:r>
        <w:t>.</w:t>
      </w:r>
    </w:p>
    <w:p w:rsidR="004C70C5" w:rsidRDefault="00491D2F" w:rsidP="004C70C5">
      <w:pPr>
        <w:pStyle w:val="NormalWeb"/>
        <w:ind w:left="0"/>
      </w:pPr>
      <w:r>
        <w:rPr>
          <w:noProof/>
        </w:rPr>
        <w:lastRenderedPageBreak/>
        <w:drawing>
          <wp:inline distT="0" distB="0" distL="0" distR="0" wp14:anchorId="0C893F13" wp14:editId="60496647">
            <wp:extent cx="5400040" cy="3375178"/>
            <wp:effectExtent l="0" t="0" r="0" b="0"/>
            <wp:docPr id="105" name="Imagem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400040" cy="3375178"/>
                    </a:xfrm>
                    <a:prstGeom prst="rect">
                      <a:avLst/>
                    </a:prstGeom>
                  </pic:spPr>
                </pic:pic>
              </a:graphicData>
            </a:graphic>
          </wp:inline>
        </w:drawing>
      </w:r>
    </w:p>
    <w:p w:rsidR="004C70C5" w:rsidRDefault="004C70C5" w:rsidP="004C70C5">
      <w:pPr>
        <w:pStyle w:val="NormalWeb"/>
      </w:pPr>
    </w:p>
    <w:p w:rsidR="004C70C5" w:rsidRDefault="004C70C5" w:rsidP="004C70C5">
      <w:pPr>
        <w:pStyle w:val="NormalWeb"/>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jc w:val="center"/>
        <w:rPr>
          <w:b/>
          <w:i/>
          <w:noProof w:val="0"/>
          <w:sz w:val="28"/>
          <w:szCs w:val="28"/>
        </w:rPr>
      </w:pPr>
      <w:r>
        <w:rPr>
          <w:b/>
          <w:i/>
          <w:noProof w:val="0"/>
          <w:sz w:val="28"/>
          <w:szCs w:val="28"/>
        </w:rPr>
        <w:t>Exercício</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noProof w:val="0"/>
        </w:rPr>
        <w:t>Agora efetuaremos o cadastro de Apontamentos.</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noProof w:val="0"/>
        </w:rPr>
        <w:t>Caminho para este exercício:</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bCs/>
          <w:noProof w:val="0"/>
        </w:rPr>
      </w:pPr>
      <w:r>
        <w:rPr>
          <w:b/>
          <w:noProof w:val="0"/>
        </w:rPr>
        <w:t xml:space="preserve">Atualizações &gt; CRM –Adm. Vendas &gt; Apontamentos </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noProof w:val="0"/>
        </w:rPr>
        <w:t>Logo em seguida, clique na opção “Incluir” e informe os dados nos campos especificados.</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bCs/>
          <w:noProof w:val="0"/>
        </w:rPr>
      </w:pPr>
      <w:r>
        <w:rPr>
          <w:noProof w:val="0"/>
        </w:rPr>
        <w:tab/>
      </w:r>
      <w:r>
        <w:rPr>
          <w:noProof w:val="0"/>
        </w:rPr>
        <w:tab/>
      </w:r>
      <w:r>
        <w:rPr>
          <w:noProof w:val="0"/>
        </w:rPr>
        <w:tab/>
      </w:r>
      <w:r>
        <w:rPr>
          <w:noProof w:val="0"/>
        </w:rPr>
        <w:tab/>
      </w:r>
      <w:r>
        <w:rPr>
          <w:noProof w:val="0"/>
        </w:rPr>
        <w:tab/>
      </w:r>
      <w:r>
        <w:rPr>
          <w:b/>
          <w:bCs/>
          <w:noProof w:val="0"/>
        </w:rPr>
        <w:tab/>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Cs/>
          <w:noProof w:val="0"/>
        </w:rPr>
      </w:pPr>
      <w:r>
        <w:rPr>
          <w:b/>
          <w:noProof w:val="0"/>
        </w:rPr>
        <w:t>Vendedor =</w:t>
      </w:r>
      <w:r>
        <w:rPr>
          <w:b/>
          <w:noProof w:val="0"/>
        </w:rPr>
        <w:tab/>
      </w:r>
      <w:r>
        <w:rPr>
          <w:b/>
          <w:noProof w:val="0"/>
        </w:rPr>
        <w:tab/>
      </w:r>
      <w:r>
        <w:rPr>
          <w:b/>
          <w:noProof w:val="0"/>
        </w:rPr>
        <w:tab/>
      </w:r>
      <w:r>
        <w:rPr>
          <w:b/>
          <w:noProof w:val="0"/>
        </w:rPr>
        <w:tab/>
      </w:r>
      <w:r>
        <w:rPr>
          <w:b/>
          <w:noProof w:val="0"/>
        </w:rPr>
        <w:tab/>
      </w:r>
      <w:r>
        <w:rPr>
          <w:bCs/>
          <w:noProof w:val="0"/>
        </w:rPr>
        <w:t>000001</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noProof w:val="0"/>
        </w:rPr>
      </w:pPr>
      <w:r>
        <w:rPr>
          <w:b/>
          <w:noProof w:val="0"/>
        </w:rPr>
        <w:t>Data =</w:t>
      </w:r>
      <w:r>
        <w:rPr>
          <w:b/>
          <w:noProof w:val="0"/>
        </w:rPr>
        <w:tab/>
      </w:r>
      <w:r>
        <w:rPr>
          <w:b/>
          <w:noProof w:val="0"/>
        </w:rPr>
        <w:tab/>
      </w:r>
      <w:r>
        <w:rPr>
          <w:b/>
          <w:noProof w:val="0"/>
        </w:rPr>
        <w:tab/>
      </w:r>
      <w:r>
        <w:rPr>
          <w:b/>
          <w:noProof w:val="0"/>
        </w:rPr>
        <w:tab/>
      </w:r>
      <w:r>
        <w:rPr>
          <w:b/>
          <w:noProof w:val="0"/>
        </w:rPr>
        <w:tab/>
      </w:r>
      <w:r>
        <w:rPr>
          <w:bCs/>
          <w:noProof w:val="0"/>
        </w:rPr>
        <w:t xml:space="preserve">data do curso </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noProof w:val="0"/>
        </w:rPr>
      </w:pPr>
      <w:r>
        <w:rPr>
          <w:b/>
          <w:noProof w:val="0"/>
        </w:rPr>
        <w:t>Oportunidade =</w:t>
      </w:r>
      <w:r>
        <w:rPr>
          <w:b/>
          <w:noProof w:val="0"/>
        </w:rPr>
        <w:tab/>
      </w:r>
      <w:r>
        <w:rPr>
          <w:b/>
          <w:noProof w:val="0"/>
        </w:rPr>
        <w:tab/>
      </w:r>
      <w:r>
        <w:rPr>
          <w:b/>
          <w:noProof w:val="0"/>
        </w:rPr>
        <w:tab/>
      </w:r>
      <w:r>
        <w:rPr>
          <w:b/>
          <w:noProof w:val="0"/>
        </w:rPr>
        <w:tab/>
      </w:r>
      <w:r>
        <w:rPr>
          <w:bCs/>
          <w:noProof w:val="0"/>
        </w:rPr>
        <w:t>000001</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Cs/>
          <w:noProof w:val="0"/>
        </w:rPr>
      </w:pPr>
      <w:r>
        <w:rPr>
          <w:b/>
          <w:noProof w:val="0"/>
        </w:rPr>
        <w:t>Evento =</w:t>
      </w:r>
      <w:r>
        <w:rPr>
          <w:b/>
          <w:noProof w:val="0"/>
        </w:rPr>
        <w:tab/>
      </w:r>
      <w:r>
        <w:rPr>
          <w:b/>
          <w:noProof w:val="0"/>
        </w:rPr>
        <w:tab/>
      </w:r>
      <w:r>
        <w:rPr>
          <w:b/>
          <w:noProof w:val="0"/>
        </w:rPr>
        <w:tab/>
      </w:r>
      <w:r>
        <w:rPr>
          <w:b/>
          <w:noProof w:val="0"/>
        </w:rPr>
        <w:tab/>
      </w:r>
      <w:r>
        <w:rPr>
          <w:b/>
          <w:noProof w:val="0"/>
        </w:rPr>
        <w:tab/>
      </w:r>
      <w:r>
        <w:rPr>
          <w:bCs/>
          <w:noProof w:val="0"/>
        </w:rPr>
        <w:t>000001</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Cs/>
          <w:noProof w:val="0"/>
        </w:rPr>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Cs/>
          <w:noProof w:val="0"/>
        </w:rPr>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noProof w:val="0"/>
        </w:rPr>
      </w:pPr>
      <w:r>
        <w:rPr>
          <w:b/>
          <w:noProof w:val="0"/>
        </w:rPr>
        <w:t>Item =</w:t>
      </w:r>
      <w:r>
        <w:rPr>
          <w:b/>
          <w:noProof w:val="0"/>
        </w:rPr>
        <w:tab/>
      </w:r>
      <w:r>
        <w:rPr>
          <w:b/>
          <w:noProof w:val="0"/>
        </w:rPr>
        <w:tab/>
      </w:r>
      <w:r>
        <w:rPr>
          <w:b/>
          <w:noProof w:val="0"/>
        </w:rPr>
        <w:tab/>
      </w:r>
      <w:r>
        <w:rPr>
          <w:b/>
          <w:noProof w:val="0"/>
        </w:rPr>
        <w:tab/>
      </w:r>
      <w:r>
        <w:rPr>
          <w:b/>
          <w:noProof w:val="0"/>
        </w:rPr>
        <w:tab/>
      </w:r>
      <w:r>
        <w:rPr>
          <w:b/>
          <w:noProof w:val="0"/>
        </w:rPr>
        <w:tab/>
      </w:r>
      <w:r>
        <w:rPr>
          <w:bCs/>
          <w:noProof w:val="0"/>
        </w:rPr>
        <w:t>001</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noProof w:val="0"/>
        </w:rPr>
      </w:pPr>
      <w:r>
        <w:rPr>
          <w:b/>
          <w:noProof w:val="0"/>
        </w:rPr>
        <w:t>Produto =</w:t>
      </w:r>
      <w:r>
        <w:rPr>
          <w:b/>
          <w:noProof w:val="0"/>
        </w:rPr>
        <w:tab/>
      </w:r>
      <w:r>
        <w:rPr>
          <w:b/>
          <w:noProof w:val="0"/>
        </w:rPr>
        <w:tab/>
      </w:r>
      <w:r>
        <w:rPr>
          <w:b/>
          <w:noProof w:val="0"/>
        </w:rPr>
        <w:tab/>
      </w:r>
      <w:r>
        <w:rPr>
          <w:b/>
          <w:noProof w:val="0"/>
        </w:rPr>
        <w:tab/>
      </w:r>
      <w:r>
        <w:rPr>
          <w:b/>
          <w:noProof w:val="0"/>
        </w:rPr>
        <w:tab/>
      </w:r>
      <w:r>
        <w:rPr>
          <w:bCs/>
          <w:noProof w:val="0"/>
        </w:rPr>
        <w:t>000020</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noProof w:val="0"/>
        </w:rPr>
      </w:pPr>
      <w:r>
        <w:rPr>
          <w:b/>
          <w:noProof w:val="0"/>
        </w:rPr>
        <w:t>Quantidade =</w:t>
      </w:r>
      <w:r>
        <w:rPr>
          <w:b/>
          <w:noProof w:val="0"/>
        </w:rPr>
        <w:tab/>
      </w:r>
      <w:r>
        <w:rPr>
          <w:b/>
          <w:noProof w:val="0"/>
        </w:rPr>
        <w:tab/>
      </w:r>
      <w:r>
        <w:rPr>
          <w:b/>
          <w:noProof w:val="0"/>
        </w:rPr>
        <w:tab/>
      </w:r>
      <w:r>
        <w:rPr>
          <w:b/>
          <w:noProof w:val="0"/>
        </w:rPr>
        <w:tab/>
      </w:r>
      <w:r>
        <w:rPr>
          <w:bCs/>
          <w:noProof w:val="0"/>
        </w:rPr>
        <w:t>12,00</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Cs/>
          <w:noProof w:val="0"/>
        </w:rPr>
      </w:pPr>
      <w:r>
        <w:rPr>
          <w:b/>
          <w:noProof w:val="0"/>
        </w:rPr>
        <w:t>Vl. Unitário =</w:t>
      </w:r>
      <w:r>
        <w:rPr>
          <w:b/>
          <w:noProof w:val="0"/>
        </w:rPr>
        <w:tab/>
      </w:r>
      <w:r>
        <w:rPr>
          <w:b/>
          <w:noProof w:val="0"/>
        </w:rPr>
        <w:tab/>
      </w:r>
      <w:r>
        <w:rPr>
          <w:b/>
          <w:noProof w:val="0"/>
        </w:rPr>
        <w:tab/>
      </w:r>
      <w:r>
        <w:rPr>
          <w:b/>
          <w:noProof w:val="0"/>
        </w:rPr>
        <w:tab/>
      </w:r>
      <w:r>
        <w:rPr>
          <w:b/>
          <w:noProof w:val="0"/>
        </w:rPr>
        <w:tab/>
      </w:r>
      <w:r>
        <w:rPr>
          <w:bCs/>
          <w:noProof w:val="0"/>
        </w:rPr>
        <w:t>10,00</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noProof w:val="0"/>
        </w:rPr>
      </w:pPr>
      <w:r>
        <w:rPr>
          <w:b/>
          <w:noProof w:val="0"/>
        </w:rPr>
        <w:t>Total =</w:t>
      </w:r>
      <w:r>
        <w:rPr>
          <w:b/>
          <w:noProof w:val="0"/>
        </w:rPr>
        <w:tab/>
      </w:r>
      <w:r>
        <w:rPr>
          <w:b/>
          <w:noProof w:val="0"/>
        </w:rPr>
        <w:tab/>
      </w:r>
      <w:r>
        <w:rPr>
          <w:b/>
          <w:noProof w:val="0"/>
        </w:rPr>
        <w:tab/>
      </w:r>
      <w:r>
        <w:rPr>
          <w:b/>
          <w:noProof w:val="0"/>
        </w:rPr>
        <w:tab/>
      </w:r>
      <w:r>
        <w:rPr>
          <w:b/>
          <w:noProof w:val="0"/>
        </w:rPr>
        <w:tab/>
      </w:r>
      <w:r>
        <w:rPr>
          <w:bCs/>
          <w:noProof w:val="0"/>
        </w:rPr>
        <w:t>120,00</w:t>
      </w:r>
      <w:r>
        <w:rPr>
          <w:b/>
          <w:noProof w:val="0"/>
        </w:rPr>
        <w:tab/>
      </w:r>
      <w:r>
        <w:rPr>
          <w:b/>
          <w:noProof w:val="0"/>
        </w:rPr>
        <w:tab/>
      </w:r>
      <w:r>
        <w:rPr>
          <w:b/>
          <w:noProof w:val="0"/>
        </w:rPr>
        <w:tab/>
      </w:r>
      <w:r>
        <w:rPr>
          <w:b/>
          <w:noProof w:val="0"/>
        </w:rPr>
        <w:tab/>
      </w:r>
      <w:r>
        <w:rPr>
          <w:b/>
          <w:noProof w:val="0"/>
        </w:rPr>
        <w:tab/>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noProof w:val="0"/>
        </w:rPr>
      </w:pPr>
    </w:p>
    <w:p w:rsidR="004C70C5" w:rsidRDefault="004C70C5" w:rsidP="004C70C5">
      <w:pPr>
        <w:pStyle w:val="Titulo"/>
      </w:pPr>
      <w:bookmarkStart w:id="45" w:name="_Toc174801289"/>
      <w:r>
        <w:lastRenderedPageBreak/>
        <w:t>Representantes</w:t>
      </w:r>
      <w:bookmarkEnd w:id="45"/>
    </w:p>
    <w:p w:rsidR="004C70C5" w:rsidRDefault="004C70C5" w:rsidP="004C70C5">
      <w:pPr>
        <w:pStyle w:val="texto"/>
      </w:pPr>
    </w:p>
    <w:p w:rsidR="004C70C5" w:rsidRDefault="004C70C5" w:rsidP="004C70C5">
      <w:pPr>
        <w:pStyle w:val="texto"/>
        <w:rPr>
          <w:rFonts w:eastAsia="Arial Unicode MS"/>
        </w:rPr>
      </w:pPr>
      <w:r>
        <w:t>Esta rotina permite que o representante registre suas tarefas, programe suas visitas, administre suas oportunidades de venda e seus prospects, sendo uma área de trabalho exclusiva para suas negociações.</w:t>
      </w:r>
    </w:p>
    <w:p w:rsidR="004C70C5" w:rsidRDefault="004C70C5" w:rsidP="004C70C5">
      <w:pPr>
        <w:pStyle w:val="texto"/>
      </w:pPr>
      <w:r>
        <w:t xml:space="preserve">A consulta aos dados e à agenda obedece a hierarquia definida no Cadastro de </w:t>
      </w:r>
      <w:hyperlink r:id="rId73" w:tgtFrame="_top" w:history="1">
        <w:r>
          <w:rPr>
            <w:rStyle w:val="Hyperlink"/>
          </w:rPr>
          <w:t>Grupos/Representantes</w:t>
        </w:r>
      </w:hyperlink>
      <w:r>
        <w:t>, onde os níveis de acesso são determinados.</w:t>
      </w:r>
    </w:p>
    <w:p w:rsidR="004C70C5" w:rsidRDefault="004C70C5" w:rsidP="004C70C5">
      <w:pPr>
        <w:pStyle w:val="texto"/>
      </w:pPr>
      <w:r>
        <w:t>Pode ocorrer, por exemplo, que o gerente possua acesso aos dados de seus subordinados, o supervisor e/ou coordenador aos dados de seus subordinados, e os representantes somente à sua agenda.</w:t>
      </w:r>
    </w:p>
    <w:p w:rsidR="004C70C5" w:rsidRDefault="004C70C5" w:rsidP="004C70C5">
      <w:pPr>
        <w:pStyle w:val="texto"/>
      </w:pPr>
      <w:r>
        <w:t> </w:t>
      </w:r>
    </w:p>
    <w:p w:rsidR="004C70C5" w:rsidRDefault="004C70C5" w:rsidP="004C70C5">
      <w:pPr>
        <w:pStyle w:val="texto"/>
      </w:pPr>
      <w:r>
        <w:t xml:space="preserve">Para acessar esta rotina o sistema verifica a senha do representante/vendedor, que deve estar relacionada no </w:t>
      </w:r>
      <w:hyperlink r:id="rId74" w:tgtFrame="_top" w:history="1">
        <w:r>
          <w:rPr>
            <w:rStyle w:val="Hyperlink"/>
          </w:rPr>
          <w:t>Cadastro de Vendedores</w:t>
        </w:r>
      </w:hyperlink>
      <w:r>
        <w:t>, campo "Cod. Usuário". A senha verificada é aquela cadastrada para acesso ao Protheus.</w:t>
      </w:r>
    </w:p>
    <w:p w:rsidR="004C70C5" w:rsidRDefault="004C70C5" w:rsidP="004C70C5">
      <w:pPr>
        <w:pStyle w:val="texto"/>
      </w:pPr>
      <w:r>
        <w:t>Para utilizar a rotina de representantes:</w:t>
      </w:r>
    </w:p>
    <w:p w:rsidR="004C70C5" w:rsidRDefault="004C70C5" w:rsidP="004C70C5">
      <w:pPr>
        <w:pStyle w:val="texto"/>
      </w:pPr>
      <w:r>
        <w:t>Na janela de manutenção de Representantes, selecione o representante e em seguida a opção "Workarea".</w:t>
      </w:r>
      <w:r>
        <w:br/>
      </w:r>
      <w:r>
        <w:br/>
        <w:t>O sistema apresenta uma tela com as seguintes opções:</w:t>
      </w:r>
    </w:p>
    <w:p w:rsidR="004C70C5" w:rsidRDefault="004C70C5" w:rsidP="004C70C5">
      <w:pPr>
        <w:pStyle w:val="texto"/>
      </w:pPr>
      <w:r>
        <w:t>Área para relação das tarefas do dia;</w:t>
      </w:r>
    </w:p>
    <w:p w:rsidR="004C70C5" w:rsidRDefault="004C70C5" w:rsidP="004C70C5">
      <w:pPr>
        <w:pStyle w:val="texto"/>
      </w:pPr>
      <w:r>
        <w:t>Área para relação das tarefas do mês;</w:t>
      </w:r>
    </w:p>
    <w:p w:rsidR="004C70C5" w:rsidRDefault="004C70C5" w:rsidP="004C70C5">
      <w:pPr>
        <w:pStyle w:val="texto"/>
      </w:pPr>
      <w:r>
        <w:t>Calendário;</w:t>
      </w:r>
    </w:p>
    <w:p w:rsidR="004C70C5" w:rsidRDefault="004C70C5" w:rsidP="004C70C5">
      <w:pPr>
        <w:pStyle w:val="texto"/>
      </w:pPr>
      <w:r>
        <w:t xml:space="preserve">Botões de acesso aos cadastros do sistema, como “Prospects”, “Clientes”, “Contatos”, “Oportunidades”, “Apontamentos” e “Pipeline”; </w:t>
      </w:r>
    </w:p>
    <w:p w:rsidR="004C70C5" w:rsidRDefault="004C70C5" w:rsidP="004C70C5">
      <w:pPr>
        <w:pStyle w:val="texto"/>
      </w:pPr>
      <w:r>
        <w:t>Botão para inclusão de agenda própria;</w:t>
      </w:r>
    </w:p>
    <w:p w:rsidR="004C70C5" w:rsidRDefault="004C70C5" w:rsidP="004C70C5">
      <w:pPr>
        <w:pStyle w:val="texto"/>
      </w:pPr>
      <w:r>
        <w:t>Botão para inclusão de tarefas.</w:t>
      </w:r>
    </w:p>
    <w:p w:rsidR="004C70C5" w:rsidRDefault="004C70C5" w:rsidP="004C70C5">
      <w:pPr>
        <w:pStyle w:val="texto"/>
      </w:pPr>
      <w:r>
        <w:t> </w:t>
      </w:r>
    </w:p>
    <w:tbl>
      <w:tblPr>
        <w:tblW w:w="3650" w:type="pct"/>
        <w:jc w:val="center"/>
        <w:tblCellSpacing w:w="15" w:type="dxa"/>
        <w:tblCellMar>
          <w:top w:w="15" w:type="dxa"/>
          <w:left w:w="15" w:type="dxa"/>
          <w:bottom w:w="15" w:type="dxa"/>
          <w:right w:w="15" w:type="dxa"/>
        </w:tblCellMar>
        <w:tblLook w:val="0000" w:firstRow="0" w:lastRow="0" w:firstColumn="0" w:lastColumn="0" w:noHBand="0" w:noVBand="0"/>
      </w:tblPr>
      <w:tblGrid>
        <w:gridCol w:w="2271"/>
        <w:gridCol w:w="4003"/>
      </w:tblGrid>
      <w:tr w:rsidR="004C70C5" w:rsidTr="000A7180">
        <w:trPr>
          <w:tblCellSpacing w:w="15" w:type="dxa"/>
          <w:jc w:val="center"/>
        </w:trPr>
        <w:tc>
          <w:tcPr>
            <w:tcW w:w="1800" w:type="pct"/>
            <w:shd w:val="clear" w:color="auto" w:fill="E0EFF4"/>
            <w:vAlign w:val="center"/>
          </w:tcPr>
          <w:p w:rsidR="004C70C5" w:rsidRDefault="004C70C5" w:rsidP="000A7180">
            <w:pPr>
              <w:pStyle w:val="texto"/>
              <w:rPr>
                <w:rFonts w:eastAsia="Arial Unicode MS"/>
              </w:rPr>
            </w:pPr>
            <w:r>
              <w:t>Botão</w:t>
            </w:r>
          </w:p>
        </w:tc>
        <w:tc>
          <w:tcPr>
            <w:tcW w:w="3624" w:type="dxa"/>
            <w:shd w:val="clear" w:color="auto" w:fill="E0EFF4"/>
            <w:vAlign w:val="center"/>
          </w:tcPr>
          <w:p w:rsidR="004C70C5" w:rsidRDefault="004C70C5" w:rsidP="000A7180">
            <w:pPr>
              <w:pStyle w:val="texto"/>
              <w:rPr>
                <w:rFonts w:eastAsia="Arial Unicode MS"/>
              </w:rPr>
            </w:pPr>
            <w:r>
              <w:t>Descrição</w:t>
            </w:r>
          </w:p>
        </w:tc>
      </w:tr>
      <w:tr w:rsidR="004C70C5" w:rsidTr="000A7180">
        <w:trPr>
          <w:tblCellSpacing w:w="15" w:type="dxa"/>
          <w:jc w:val="center"/>
        </w:trPr>
        <w:tc>
          <w:tcPr>
            <w:tcW w:w="1800" w:type="pct"/>
            <w:vAlign w:val="center"/>
          </w:tcPr>
          <w:p w:rsidR="004C70C5" w:rsidRDefault="000503D0" w:rsidP="000A7180">
            <w:pPr>
              <w:pStyle w:val="texto"/>
              <w:rPr>
                <w:rFonts w:eastAsia="Arial Unicode MS"/>
              </w:rPr>
            </w:pPr>
            <w:hyperlink r:id="rId75" w:history="1">
              <w:r w:rsidR="004C70C5">
                <w:rPr>
                  <w:rStyle w:val="Hyperlink"/>
                </w:rPr>
                <w:t>Botão Pipeline</w:t>
              </w:r>
            </w:hyperlink>
          </w:p>
        </w:tc>
        <w:tc>
          <w:tcPr>
            <w:tcW w:w="3624" w:type="dxa"/>
            <w:vAlign w:val="center"/>
          </w:tcPr>
          <w:p w:rsidR="004C70C5" w:rsidRDefault="004C70C5" w:rsidP="000A7180">
            <w:pPr>
              <w:pStyle w:val="texto"/>
              <w:rPr>
                <w:rFonts w:eastAsia="Arial Unicode MS"/>
              </w:rPr>
            </w:pPr>
            <w:r>
              <w:t>Apresenta a tela do processo de venda a ser consultado.</w:t>
            </w:r>
          </w:p>
        </w:tc>
      </w:tr>
      <w:tr w:rsidR="004C70C5" w:rsidTr="000A7180">
        <w:trPr>
          <w:tblCellSpacing w:w="15" w:type="dxa"/>
          <w:jc w:val="center"/>
        </w:trPr>
        <w:tc>
          <w:tcPr>
            <w:tcW w:w="1800" w:type="pct"/>
            <w:vAlign w:val="center"/>
          </w:tcPr>
          <w:p w:rsidR="004C70C5" w:rsidRDefault="000503D0" w:rsidP="000A7180">
            <w:pPr>
              <w:pStyle w:val="texto"/>
              <w:rPr>
                <w:rFonts w:eastAsia="Arial Unicode MS"/>
              </w:rPr>
            </w:pPr>
            <w:hyperlink r:id="rId76" w:history="1">
              <w:r w:rsidR="004C70C5">
                <w:rPr>
                  <w:rStyle w:val="Hyperlink"/>
                </w:rPr>
                <w:t>Botão Tarefa</w:t>
              </w:r>
            </w:hyperlink>
          </w:p>
        </w:tc>
        <w:tc>
          <w:tcPr>
            <w:tcW w:w="3624" w:type="dxa"/>
            <w:vAlign w:val="center"/>
          </w:tcPr>
          <w:p w:rsidR="004C70C5" w:rsidRDefault="004C70C5" w:rsidP="000A7180">
            <w:pPr>
              <w:pStyle w:val="texto"/>
              <w:rPr>
                <w:rFonts w:eastAsia="Arial Unicode MS"/>
              </w:rPr>
            </w:pPr>
            <w:r>
              <w:t>Possibilita a informação de tarefas para os representantes.</w:t>
            </w:r>
          </w:p>
        </w:tc>
      </w:tr>
      <w:tr w:rsidR="004C70C5" w:rsidTr="000A7180">
        <w:trPr>
          <w:tblCellSpacing w:w="15" w:type="dxa"/>
          <w:jc w:val="center"/>
        </w:trPr>
        <w:tc>
          <w:tcPr>
            <w:tcW w:w="1800" w:type="pct"/>
            <w:vAlign w:val="center"/>
          </w:tcPr>
          <w:p w:rsidR="004C70C5" w:rsidRDefault="004C70C5" w:rsidP="000A7180">
            <w:pPr>
              <w:pStyle w:val="texto"/>
              <w:rPr>
                <w:rFonts w:eastAsia="Arial Unicode MS"/>
              </w:rPr>
            </w:pPr>
            <w:r>
              <w:t xml:space="preserve">Botão "Parâmetros" </w:t>
            </w:r>
          </w:p>
        </w:tc>
        <w:tc>
          <w:tcPr>
            <w:tcW w:w="3624" w:type="dxa"/>
            <w:vAlign w:val="center"/>
          </w:tcPr>
          <w:p w:rsidR="004C70C5" w:rsidRDefault="004C70C5" w:rsidP="000A7180">
            <w:pPr>
              <w:pStyle w:val="texto"/>
              <w:rPr>
                <w:rFonts w:eastAsia="Arial Unicode MS"/>
              </w:rPr>
            </w:pPr>
            <w:r>
              <w:t>Apresenta a parametrização da exibição das tarefas (mês, dia ou semana).</w:t>
            </w:r>
          </w:p>
        </w:tc>
      </w:tr>
      <w:tr w:rsidR="004C70C5" w:rsidTr="000A7180">
        <w:trPr>
          <w:tblCellSpacing w:w="15" w:type="dxa"/>
          <w:jc w:val="center"/>
        </w:trPr>
        <w:tc>
          <w:tcPr>
            <w:tcW w:w="1800" w:type="pct"/>
            <w:vAlign w:val="center"/>
          </w:tcPr>
          <w:p w:rsidR="004C70C5" w:rsidRDefault="000503D0" w:rsidP="000A7180">
            <w:pPr>
              <w:pStyle w:val="texto"/>
              <w:rPr>
                <w:rFonts w:eastAsia="Arial Unicode MS"/>
              </w:rPr>
            </w:pPr>
            <w:hyperlink r:id="rId77" w:history="1">
              <w:r w:rsidR="004C70C5">
                <w:rPr>
                  <w:rStyle w:val="Hyperlink"/>
                </w:rPr>
                <w:t>Botão Agenda</w:t>
              </w:r>
            </w:hyperlink>
          </w:p>
        </w:tc>
        <w:tc>
          <w:tcPr>
            <w:tcW w:w="3624" w:type="dxa"/>
            <w:vAlign w:val="center"/>
          </w:tcPr>
          <w:p w:rsidR="004C70C5" w:rsidRDefault="004C70C5" w:rsidP="000A7180">
            <w:pPr>
              <w:pStyle w:val="texto"/>
              <w:rPr>
                <w:rFonts w:eastAsia="Arial Unicode MS"/>
              </w:rPr>
            </w:pPr>
            <w:r>
              <w:t>Permite a inclusão de informações na agenda do representante.</w:t>
            </w:r>
          </w:p>
        </w:tc>
      </w:tr>
    </w:tbl>
    <w:p w:rsidR="004C70C5" w:rsidRDefault="004C70C5" w:rsidP="004C70C5">
      <w:pPr>
        <w:pStyle w:val="texto"/>
      </w:pPr>
      <w:r>
        <w:t> </w:t>
      </w:r>
    </w:p>
    <w:p w:rsidR="004C70C5" w:rsidRDefault="004C70C5" w:rsidP="004C70C5">
      <w:pPr>
        <w:pStyle w:val="texto"/>
      </w:pPr>
      <w:r>
        <w:lastRenderedPageBreak/>
        <w:t>Caso haja alguma tarefa agendada para o representante será apresentada na área do "Calendário", sinalizada com a cor amarela sobre a data do evento.</w:t>
      </w:r>
    </w:p>
    <w:p w:rsidR="004C70C5" w:rsidRDefault="004C70C5" w:rsidP="004C70C5">
      <w:pPr>
        <w:pStyle w:val="texto"/>
      </w:pPr>
      <w:r>
        <w:t>Caso haja alguma tarefa para o mês em que o representante acessou esta rotina, esta também será apresentada na área do Calendário.</w:t>
      </w:r>
    </w:p>
    <w:p w:rsidR="004C70C5" w:rsidRDefault="004C70C5" w:rsidP="004C70C5">
      <w:pPr>
        <w:pStyle w:val="texto"/>
      </w:pPr>
      <w:r>
        <w:t>Clicando em cada um dos botões disponíveis, será aberta a tela de cadastro com todos os recursos disponíveis, como inclusão, alteração, visualização e operações exclusivas de cada um.</w:t>
      </w:r>
    </w:p>
    <w:p w:rsidR="004C70C5" w:rsidRDefault="004C70C5" w:rsidP="004C70C5">
      <w:pPr>
        <w:pStyle w:val="texto"/>
      </w:pPr>
      <w:r>
        <w:t>Clique no botão "OK" para finalizar a rotina.</w:t>
      </w:r>
    </w:p>
    <w:p w:rsidR="004C70C5" w:rsidRDefault="004C70C5" w:rsidP="004C70C5">
      <w:pPr>
        <w:pStyle w:val="texto"/>
      </w:pPr>
    </w:p>
    <w:p w:rsidR="004C70C5" w:rsidRDefault="006B00D5" w:rsidP="004C70C5">
      <w:pPr>
        <w:pStyle w:val="texto"/>
      </w:pPr>
      <w:r>
        <w:rPr>
          <w:lang w:eastAsia="pt-BR"/>
        </w:rPr>
        <w:drawing>
          <wp:inline distT="0" distB="0" distL="0" distR="0" wp14:anchorId="1D9F95D4" wp14:editId="67F1DA3F">
            <wp:extent cx="5400040" cy="3375178"/>
            <wp:effectExtent l="0" t="0" r="0" b="0"/>
            <wp:docPr id="106" name="Imagem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400040" cy="3375178"/>
                    </a:xfrm>
                    <a:prstGeom prst="rect">
                      <a:avLst/>
                    </a:prstGeom>
                  </pic:spPr>
                </pic:pic>
              </a:graphicData>
            </a:graphic>
          </wp:inline>
        </w:drawing>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jc w:val="center"/>
        <w:rPr>
          <w:b/>
          <w:i/>
          <w:noProof w:val="0"/>
          <w:sz w:val="28"/>
          <w:szCs w:val="28"/>
        </w:rPr>
      </w:pPr>
      <w:r>
        <w:rPr>
          <w:b/>
          <w:i/>
          <w:noProof w:val="0"/>
          <w:sz w:val="28"/>
          <w:szCs w:val="28"/>
        </w:rPr>
        <w:t>Exercício</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noProof w:val="0"/>
        </w:rPr>
        <w:t>Agora efetuaremos o cadastro de Representantes.</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noProof w:val="0"/>
        </w:rPr>
        <w:t>Caminho para este exercício:</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bCs/>
          <w:noProof w:val="0"/>
        </w:rPr>
      </w:pPr>
      <w:r>
        <w:rPr>
          <w:b/>
          <w:noProof w:val="0"/>
        </w:rPr>
        <w:t>Atualizações &gt; CRM –Adm. Vendas,&gt; Representantes</w:t>
      </w:r>
    </w:p>
    <w:p w:rsidR="004C70C5" w:rsidRDefault="004C4002"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b/>
          <w:lang w:eastAsia="pt-BR"/>
        </w:rPr>
        <w:drawing>
          <wp:anchor distT="0" distB="0" distL="114300" distR="114300" simplePos="0" relativeHeight="251667968" behindDoc="0" locked="0" layoutInCell="1" allowOverlap="1" wp14:anchorId="712EC491" wp14:editId="2A37D28F">
            <wp:simplePos x="0" y="0"/>
            <wp:positionH relativeFrom="column">
              <wp:posOffset>-165735</wp:posOffset>
            </wp:positionH>
            <wp:positionV relativeFrom="paragraph">
              <wp:posOffset>464185</wp:posOffset>
            </wp:positionV>
            <wp:extent cx="5390515" cy="2647315"/>
            <wp:effectExtent l="0" t="0" r="635" b="635"/>
            <wp:wrapSquare wrapText="bothSides"/>
            <wp:docPr id="107" name="Imagem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390515" cy="2647315"/>
                    </a:xfrm>
                    <a:prstGeom prst="rect">
                      <a:avLst/>
                    </a:prstGeom>
                    <a:noFill/>
                    <a:ln>
                      <a:noFill/>
                    </a:ln>
                  </pic:spPr>
                </pic:pic>
              </a:graphicData>
            </a:graphic>
          </wp:anchor>
        </w:drawing>
      </w:r>
      <w:r w:rsidR="004C70C5">
        <w:rPr>
          <w:noProof w:val="0"/>
        </w:rPr>
        <w:t xml:space="preserve">Logo em seguida, clique na opção </w:t>
      </w:r>
      <w:proofErr w:type="spellStart"/>
      <w:r w:rsidR="004C70C5">
        <w:rPr>
          <w:noProof w:val="0"/>
        </w:rPr>
        <w:t>WorkArea</w:t>
      </w:r>
      <w:proofErr w:type="spellEnd"/>
      <w:r w:rsidR="004C70C5">
        <w:rPr>
          <w:noProof w:val="0"/>
        </w:rPr>
        <w:t>.</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noProof w:val="0"/>
        </w:rPr>
        <w:lastRenderedPageBreak/>
        <w:t>Depois clique em Agenda.</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p>
    <w:p w:rsidR="004C70C5" w:rsidRDefault="006B00D5" w:rsidP="004C70C5">
      <w:pPr>
        <w:pStyle w:val="texto"/>
        <w:pBdr>
          <w:top w:val="single" w:sz="4" w:space="1" w:color="auto"/>
          <w:left w:val="single" w:sz="4" w:space="4" w:color="auto"/>
          <w:bottom w:val="single" w:sz="4" w:space="1" w:color="auto"/>
          <w:right w:val="single" w:sz="4" w:space="4" w:color="auto"/>
        </w:pBdr>
        <w:shd w:val="clear" w:color="auto" w:fill="E6E6E6"/>
        <w:rPr>
          <w:b/>
          <w:bCs/>
          <w:noProof w:val="0"/>
        </w:rPr>
      </w:pPr>
      <w:r>
        <w:rPr>
          <w:lang w:eastAsia="pt-BR"/>
        </w:rPr>
        <w:drawing>
          <wp:inline distT="0" distB="0" distL="0" distR="0" wp14:anchorId="53262C38" wp14:editId="7A7B4F02">
            <wp:extent cx="1595120" cy="1786255"/>
            <wp:effectExtent l="0" t="0" r="5080" b="4445"/>
            <wp:docPr id="108" name="Imagem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595120" cy="1786255"/>
                    </a:xfrm>
                    <a:prstGeom prst="rect">
                      <a:avLst/>
                    </a:prstGeom>
                    <a:noFill/>
                    <a:ln>
                      <a:noFill/>
                    </a:ln>
                  </pic:spPr>
                </pic:pic>
              </a:graphicData>
            </a:graphic>
          </wp:inline>
        </w:drawing>
      </w:r>
      <w:r w:rsidR="004C70C5">
        <w:rPr>
          <w:noProof w:val="0"/>
        </w:rPr>
        <w:tab/>
      </w:r>
      <w:r w:rsidR="004C70C5">
        <w:rPr>
          <w:noProof w:val="0"/>
        </w:rPr>
        <w:tab/>
      </w:r>
      <w:r w:rsidR="004C70C5">
        <w:rPr>
          <w:noProof w:val="0"/>
        </w:rPr>
        <w:tab/>
      </w:r>
      <w:r w:rsidR="004C70C5">
        <w:rPr>
          <w:noProof w:val="0"/>
        </w:rPr>
        <w:tab/>
      </w:r>
      <w:r w:rsidR="004C70C5">
        <w:rPr>
          <w:noProof w:val="0"/>
        </w:rPr>
        <w:tab/>
      </w:r>
      <w:r w:rsidR="004C70C5">
        <w:rPr>
          <w:b/>
          <w:bCs/>
          <w:noProof w:val="0"/>
        </w:rPr>
        <w:tab/>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noProof w:val="0"/>
        </w:rPr>
      </w:pPr>
      <w:r>
        <w:rPr>
          <w:bCs/>
          <w:noProof w:val="0"/>
        </w:rPr>
        <w:t xml:space="preserve">Agende uma visita de um </w:t>
      </w:r>
      <w:proofErr w:type="spellStart"/>
      <w:r>
        <w:rPr>
          <w:bCs/>
          <w:noProof w:val="0"/>
        </w:rPr>
        <w:t>prospect</w:t>
      </w:r>
      <w:proofErr w:type="spellEnd"/>
      <w:r>
        <w:rPr>
          <w:bCs/>
          <w:noProof w:val="0"/>
        </w:rPr>
        <w:t xml:space="preserve"> para uma data futura.</w:t>
      </w:r>
      <w:r>
        <w:rPr>
          <w:b/>
          <w:noProof w:val="0"/>
        </w:rPr>
        <w:tab/>
      </w:r>
      <w:r>
        <w:rPr>
          <w:b/>
          <w:noProof w:val="0"/>
        </w:rPr>
        <w:tab/>
      </w:r>
      <w:r>
        <w:rPr>
          <w:b/>
          <w:noProof w:val="0"/>
        </w:rPr>
        <w:tab/>
      </w:r>
      <w:r>
        <w:rPr>
          <w:b/>
          <w:noProof w:val="0"/>
        </w:rPr>
        <w:tab/>
      </w:r>
      <w:r>
        <w:rPr>
          <w:b/>
          <w:noProof w:val="0"/>
        </w:rPr>
        <w:tab/>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noProof w:val="0"/>
        </w:rPr>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Cs/>
          <w:noProof w:val="0"/>
        </w:rPr>
      </w:pPr>
    </w:p>
    <w:p w:rsidR="004C70C5" w:rsidRDefault="004C70C5" w:rsidP="004C70C5">
      <w:pPr>
        <w:pStyle w:val="texto"/>
      </w:pPr>
    </w:p>
    <w:p w:rsidR="004C70C5" w:rsidRDefault="004C70C5" w:rsidP="004C70C5">
      <w:pPr>
        <w:pStyle w:val="Titulo"/>
      </w:pPr>
      <w:bookmarkStart w:id="46" w:name="_Toc174801290"/>
      <w:r>
        <w:t>Despesas Financeiras</w:t>
      </w:r>
      <w:bookmarkEnd w:id="46"/>
    </w:p>
    <w:p w:rsidR="004C70C5" w:rsidRDefault="004C70C5" w:rsidP="004C70C5">
      <w:pPr>
        <w:pStyle w:val="texto"/>
      </w:pPr>
    </w:p>
    <w:p w:rsidR="004C70C5" w:rsidRDefault="004C70C5" w:rsidP="004C70C5">
      <w:pPr>
        <w:pStyle w:val="texto"/>
        <w:rPr>
          <w:rFonts w:eastAsia="Arial Unicode MS"/>
        </w:rPr>
      </w:pPr>
      <w:r>
        <w:t xml:space="preserve">Durante a visita a um cliente, o vendedor/representante comercial pode ter algumas despesas financeiras, como por exemplo: combustível, hotel, pedágios, refeições, etc. Estas despesas são lançadas no </w:t>
      </w:r>
      <w:hyperlink r:id="rId81" w:tgtFrame="_top" w:history="1">
        <w:r>
          <w:rPr>
            <w:rStyle w:val="Hyperlink"/>
          </w:rPr>
          <w:t>apontamento das visitas</w:t>
        </w:r>
      </w:hyperlink>
      <w:r>
        <w:t xml:space="preserve"> e são consideradas como custo.</w:t>
      </w:r>
    </w:p>
    <w:p w:rsidR="004C70C5" w:rsidRDefault="004C70C5" w:rsidP="004C70C5">
      <w:pPr>
        <w:pStyle w:val="texto"/>
      </w:pPr>
      <w:r>
        <w:t>Esta rotina permite efetuar, de forma automática, o reembolso destas despesas financeiras.</w:t>
      </w:r>
    </w:p>
    <w:p w:rsidR="004C70C5" w:rsidRDefault="004C70C5" w:rsidP="004C70C5">
      <w:pPr>
        <w:pStyle w:val="texto"/>
      </w:pPr>
      <w:r>
        <w:t xml:space="preserve">A partir do processamento desta rotina será implantado um título a pagar a favor do vendedor/representante comercial, no entanto só serão gerados títulos para vendedores que possuam código de fornecedores identificados. </w:t>
      </w:r>
    </w:p>
    <w:p w:rsidR="004C70C5" w:rsidRDefault="006B00D5" w:rsidP="006B00D5">
      <w:pPr>
        <w:pStyle w:val="texto"/>
        <w:ind w:firstLine="708"/>
      </w:pPr>
      <w:r>
        <w:rPr>
          <w:lang w:eastAsia="pt-BR"/>
        </w:rPr>
        <w:lastRenderedPageBreak/>
        <w:drawing>
          <wp:inline distT="0" distB="0" distL="0" distR="0">
            <wp:extent cx="5103495" cy="5720080"/>
            <wp:effectExtent l="0" t="0" r="1905" b="0"/>
            <wp:docPr id="109" name="Imagem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103495" cy="5720080"/>
                    </a:xfrm>
                    <a:prstGeom prst="rect">
                      <a:avLst/>
                    </a:prstGeom>
                    <a:noFill/>
                    <a:ln>
                      <a:noFill/>
                    </a:ln>
                  </pic:spPr>
                </pic:pic>
              </a:graphicData>
            </a:graphic>
          </wp:inline>
        </w:drawing>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jc w:val="center"/>
        <w:rPr>
          <w:b/>
          <w:i/>
          <w:noProof w:val="0"/>
          <w:sz w:val="28"/>
          <w:szCs w:val="28"/>
        </w:rPr>
      </w:pPr>
      <w:r>
        <w:rPr>
          <w:b/>
          <w:i/>
          <w:noProof w:val="0"/>
          <w:sz w:val="28"/>
          <w:szCs w:val="28"/>
        </w:rPr>
        <w:t>Exercício</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noProof w:val="0"/>
        </w:rPr>
        <w:t>Agora efetuaremos o cadastro de despesas financeiras.</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noProof w:val="0"/>
        </w:rPr>
        <w:t>Caminho para este exercício:</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bCs/>
          <w:noProof w:val="0"/>
        </w:rPr>
      </w:pPr>
      <w:r>
        <w:rPr>
          <w:b/>
          <w:noProof w:val="0"/>
        </w:rPr>
        <w:t xml:space="preserve">Atualizações &gt; CRM –Adm. Vendas &gt; </w:t>
      </w:r>
      <w:r>
        <w:rPr>
          <w:b/>
          <w:bCs/>
          <w:noProof w:val="0"/>
        </w:rPr>
        <w:t>Despesas Financeiras</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noProof w:val="0"/>
        </w:rPr>
        <w:t>Logo em seguida, clique na opção Incluir e informe os dados nos campos especificados.</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bCs/>
          <w:noProof w:val="0"/>
        </w:rPr>
      </w:pPr>
      <w:r>
        <w:rPr>
          <w:b/>
          <w:bCs/>
          <w:noProof w:val="0"/>
        </w:rPr>
        <w:t xml:space="preserve">Prefixo </w:t>
      </w:r>
      <w:proofErr w:type="spellStart"/>
      <w:r>
        <w:rPr>
          <w:b/>
          <w:bCs/>
          <w:noProof w:val="0"/>
        </w:rPr>
        <w:t>Cta</w:t>
      </w:r>
      <w:proofErr w:type="spellEnd"/>
      <w:r>
        <w:rPr>
          <w:b/>
          <w:bCs/>
          <w:noProof w:val="0"/>
        </w:rPr>
        <w:t xml:space="preserve"> </w:t>
      </w:r>
      <w:proofErr w:type="spellStart"/>
      <w:r>
        <w:rPr>
          <w:b/>
          <w:bCs/>
          <w:noProof w:val="0"/>
        </w:rPr>
        <w:t>Pagto</w:t>
      </w:r>
      <w:proofErr w:type="spellEnd"/>
      <w:r>
        <w:rPr>
          <w:b/>
          <w:bCs/>
          <w:noProof w:val="0"/>
        </w:rPr>
        <w:t>. =</w:t>
      </w:r>
      <w:r>
        <w:rPr>
          <w:b/>
          <w:bCs/>
          <w:noProof w:val="0"/>
        </w:rPr>
        <w:tab/>
      </w:r>
      <w:r>
        <w:rPr>
          <w:b/>
          <w:bCs/>
          <w:noProof w:val="0"/>
        </w:rPr>
        <w:tab/>
      </w:r>
      <w:r>
        <w:rPr>
          <w:b/>
          <w:bCs/>
          <w:noProof w:val="0"/>
        </w:rPr>
        <w:tab/>
      </w:r>
      <w:r>
        <w:rPr>
          <w:b/>
          <w:bCs/>
          <w:noProof w:val="0"/>
        </w:rPr>
        <w:tab/>
      </w:r>
      <w:r>
        <w:rPr>
          <w:b/>
          <w:bCs/>
          <w:noProof w:val="0"/>
        </w:rPr>
        <w:tab/>
      </w:r>
      <w:r>
        <w:rPr>
          <w:noProof w:val="0"/>
        </w:rPr>
        <w:t>FAT</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bCs/>
          <w:noProof w:val="0"/>
        </w:rPr>
      </w:pPr>
      <w:r>
        <w:rPr>
          <w:b/>
          <w:bCs/>
          <w:noProof w:val="0"/>
        </w:rPr>
        <w:t>Data de Pagamento =</w:t>
      </w:r>
      <w:r>
        <w:rPr>
          <w:b/>
          <w:bCs/>
          <w:noProof w:val="0"/>
        </w:rPr>
        <w:tab/>
      </w:r>
      <w:r>
        <w:rPr>
          <w:b/>
          <w:bCs/>
          <w:noProof w:val="0"/>
        </w:rPr>
        <w:tab/>
      </w:r>
      <w:r>
        <w:rPr>
          <w:b/>
          <w:bCs/>
          <w:noProof w:val="0"/>
        </w:rPr>
        <w:tab/>
      </w:r>
      <w:r>
        <w:rPr>
          <w:b/>
          <w:bCs/>
          <w:noProof w:val="0"/>
        </w:rPr>
        <w:tab/>
      </w:r>
      <w:r>
        <w:rPr>
          <w:noProof w:val="0"/>
        </w:rPr>
        <w:t>30/0X/XX</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bCs/>
          <w:noProof w:val="0"/>
        </w:rPr>
      </w:pPr>
      <w:r>
        <w:rPr>
          <w:b/>
          <w:bCs/>
          <w:noProof w:val="0"/>
        </w:rPr>
        <w:t>Data de visita de =</w:t>
      </w:r>
      <w:r>
        <w:rPr>
          <w:b/>
          <w:bCs/>
          <w:noProof w:val="0"/>
        </w:rPr>
        <w:tab/>
      </w:r>
      <w:r>
        <w:rPr>
          <w:b/>
          <w:bCs/>
          <w:noProof w:val="0"/>
        </w:rPr>
        <w:tab/>
      </w:r>
      <w:r>
        <w:rPr>
          <w:b/>
          <w:bCs/>
          <w:noProof w:val="0"/>
        </w:rPr>
        <w:tab/>
      </w:r>
      <w:r>
        <w:rPr>
          <w:b/>
          <w:bCs/>
          <w:noProof w:val="0"/>
        </w:rPr>
        <w:tab/>
      </w:r>
      <w:r>
        <w:rPr>
          <w:b/>
          <w:bCs/>
          <w:noProof w:val="0"/>
        </w:rPr>
        <w:tab/>
      </w:r>
      <w:r>
        <w:rPr>
          <w:noProof w:val="0"/>
        </w:rPr>
        <w:t>01/0X/XX</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bCs/>
          <w:noProof w:val="0"/>
        </w:rPr>
      </w:pPr>
      <w:r>
        <w:rPr>
          <w:b/>
          <w:bCs/>
          <w:noProof w:val="0"/>
        </w:rPr>
        <w:t xml:space="preserve">Data de Visita </w:t>
      </w:r>
      <w:proofErr w:type="spellStart"/>
      <w:r>
        <w:rPr>
          <w:b/>
          <w:bCs/>
          <w:noProof w:val="0"/>
        </w:rPr>
        <w:t>Ate</w:t>
      </w:r>
      <w:proofErr w:type="spellEnd"/>
      <w:r>
        <w:rPr>
          <w:b/>
          <w:bCs/>
          <w:noProof w:val="0"/>
        </w:rPr>
        <w:t xml:space="preserve"> =</w:t>
      </w:r>
      <w:r>
        <w:rPr>
          <w:b/>
          <w:bCs/>
          <w:noProof w:val="0"/>
        </w:rPr>
        <w:tab/>
      </w:r>
      <w:r>
        <w:rPr>
          <w:b/>
          <w:bCs/>
          <w:noProof w:val="0"/>
        </w:rPr>
        <w:tab/>
      </w:r>
      <w:r>
        <w:rPr>
          <w:b/>
          <w:bCs/>
          <w:noProof w:val="0"/>
        </w:rPr>
        <w:tab/>
      </w:r>
      <w:r>
        <w:rPr>
          <w:b/>
          <w:bCs/>
          <w:noProof w:val="0"/>
        </w:rPr>
        <w:tab/>
      </w:r>
      <w:r>
        <w:rPr>
          <w:b/>
          <w:bCs/>
          <w:noProof w:val="0"/>
        </w:rPr>
        <w:tab/>
      </w:r>
      <w:r>
        <w:rPr>
          <w:noProof w:val="0"/>
        </w:rPr>
        <w:t>30/XX/XX</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bCs/>
          <w:noProof w:val="0"/>
        </w:rPr>
      </w:pPr>
      <w:r>
        <w:rPr>
          <w:b/>
          <w:bCs/>
          <w:noProof w:val="0"/>
        </w:rPr>
        <w:t>Vendedor de =</w:t>
      </w:r>
      <w:r>
        <w:rPr>
          <w:b/>
          <w:bCs/>
          <w:noProof w:val="0"/>
        </w:rPr>
        <w:tab/>
      </w:r>
      <w:r>
        <w:rPr>
          <w:b/>
          <w:bCs/>
          <w:noProof w:val="0"/>
        </w:rPr>
        <w:tab/>
      </w:r>
      <w:r>
        <w:rPr>
          <w:b/>
          <w:bCs/>
          <w:noProof w:val="0"/>
        </w:rPr>
        <w:tab/>
      </w:r>
      <w:r>
        <w:rPr>
          <w:b/>
          <w:bCs/>
          <w:noProof w:val="0"/>
        </w:rPr>
        <w:tab/>
      </w:r>
      <w:r>
        <w:rPr>
          <w:b/>
          <w:bCs/>
          <w:noProof w:val="0"/>
        </w:rPr>
        <w:tab/>
      </w:r>
      <w:r>
        <w:rPr>
          <w:noProof w:val="0"/>
        </w:rPr>
        <w:t>&lt;Branco&gt;</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bCs/>
          <w:noProof w:val="0"/>
        </w:rPr>
      </w:pPr>
      <w:r>
        <w:rPr>
          <w:b/>
          <w:bCs/>
          <w:noProof w:val="0"/>
        </w:rPr>
        <w:lastRenderedPageBreak/>
        <w:t xml:space="preserve">Vendedor </w:t>
      </w:r>
      <w:proofErr w:type="spellStart"/>
      <w:r>
        <w:rPr>
          <w:b/>
          <w:bCs/>
          <w:noProof w:val="0"/>
        </w:rPr>
        <w:t>ate</w:t>
      </w:r>
      <w:proofErr w:type="spellEnd"/>
      <w:r>
        <w:rPr>
          <w:b/>
          <w:bCs/>
          <w:noProof w:val="0"/>
        </w:rPr>
        <w:t xml:space="preserve"> =</w:t>
      </w:r>
      <w:r>
        <w:rPr>
          <w:b/>
          <w:bCs/>
          <w:noProof w:val="0"/>
        </w:rPr>
        <w:tab/>
      </w:r>
      <w:r>
        <w:rPr>
          <w:b/>
          <w:bCs/>
          <w:noProof w:val="0"/>
        </w:rPr>
        <w:tab/>
      </w:r>
      <w:r>
        <w:rPr>
          <w:b/>
          <w:bCs/>
          <w:noProof w:val="0"/>
        </w:rPr>
        <w:tab/>
      </w:r>
      <w:r>
        <w:rPr>
          <w:b/>
          <w:bCs/>
          <w:noProof w:val="0"/>
        </w:rPr>
        <w:tab/>
      </w:r>
      <w:r>
        <w:rPr>
          <w:b/>
          <w:bCs/>
          <w:noProof w:val="0"/>
        </w:rPr>
        <w:tab/>
      </w:r>
      <w:r>
        <w:rPr>
          <w:noProof w:val="0"/>
        </w:rPr>
        <w:t>ZZZZZZ</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Cs/>
          <w:noProof w:val="0"/>
        </w:rPr>
      </w:pPr>
      <w:r>
        <w:rPr>
          <w:b/>
          <w:noProof w:val="0"/>
        </w:rPr>
        <w:t>Contabiliza on-line =</w:t>
      </w:r>
      <w:r>
        <w:rPr>
          <w:b/>
          <w:noProof w:val="0"/>
        </w:rPr>
        <w:tab/>
      </w:r>
      <w:r>
        <w:rPr>
          <w:b/>
          <w:noProof w:val="0"/>
        </w:rPr>
        <w:tab/>
      </w:r>
      <w:r>
        <w:rPr>
          <w:b/>
          <w:noProof w:val="0"/>
        </w:rPr>
        <w:tab/>
      </w:r>
      <w:r>
        <w:rPr>
          <w:b/>
          <w:noProof w:val="0"/>
        </w:rPr>
        <w:tab/>
      </w:r>
      <w:r>
        <w:rPr>
          <w:bCs/>
          <w:noProof w:val="0"/>
        </w:rPr>
        <w:t>Sim</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noProof w:val="0"/>
        </w:rPr>
      </w:pPr>
      <w:r>
        <w:rPr>
          <w:b/>
          <w:noProof w:val="0"/>
        </w:rPr>
        <w:t xml:space="preserve">Mostra </w:t>
      </w:r>
      <w:proofErr w:type="spellStart"/>
      <w:r>
        <w:rPr>
          <w:b/>
          <w:noProof w:val="0"/>
        </w:rPr>
        <w:t>Lct</w:t>
      </w:r>
      <w:proofErr w:type="spellEnd"/>
      <w:r>
        <w:rPr>
          <w:b/>
          <w:noProof w:val="0"/>
        </w:rPr>
        <w:t>. Contábil =</w:t>
      </w:r>
      <w:r>
        <w:rPr>
          <w:b/>
          <w:noProof w:val="0"/>
        </w:rPr>
        <w:tab/>
      </w:r>
      <w:r>
        <w:rPr>
          <w:b/>
          <w:noProof w:val="0"/>
        </w:rPr>
        <w:tab/>
      </w:r>
      <w:r>
        <w:rPr>
          <w:b/>
          <w:noProof w:val="0"/>
        </w:rPr>
        <w:tab/>
      </w:r>
      <w:r>
        <w:rPr>
          <w:b/>
          <w:noProof w:val="0"/>
        </w:rPr>
        <w:tab/>
      </w:r>
      <w:r>
        <w:rPr>
          <w:bCs/>
          <w:noProof w:val="0"/>
        </w:rPr>
        <w:t>Sim</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noProof w:val="0"/>
        </w:rPr>
      </w:pPr>
      <w:r>
        <w:rPr>
          <w:b/>
          <w:noProof w:val="0"/>
        </w:rPr>
        <w:t>Quanto  operação =</w:t>
      </w:r>
      <w:r>
        <w:rPr>
          <w:b/>
          <w:noProof w:val="0"/>
        </w:rPr>
        <w:tab/>
      </w:r>
      <w:r>
        <w:rPr>
          <w:b/>
          <w:noProof w:val="0"/>
        </w:rPr>
        <w:tab/>
      </w:r>
      <w:r>
        <w:rPr>
          <w:b/>
          <w:noProof w:val="0"/>
        </w:rPr>
        <w:tab/>
      </w:r>
      <w:r>
        <w:rPr>
          <w:b/>
          <w:noProof w:val="0"/>
        </w:rPr>
        <w:tab/>
      </w:r>
      <w:r>
        <w:rPr>
          <w:bCs/>
          <w:noProof w:val="0"/>
        </w:rPr>
        <w:t>Implantar CP</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noProof w:val="0"/>
        </w:rPr>
      </w:pPr>
    </w:p>
    <w:p w:rsidR="004C70C5" w:rsidRDefault="004C70C5" w:rsidP="004C70C5">
      <w:pPr>
        <w:pStyle w:val="texto"/>
      </w:pPr>
    </w:p>
    <w:p w:rsidR="004C70C5" w:rsidRDefault="004C70C5" w:rsidP="004C70C5">
      <w:pPr>
        <w:pStyle w:val="Titulo"/>
      </w:pPr>
      <w:bookmarkStart w:id="47" w:name="_Toc174801291"/>
      <w:r>
        <w:t>CRM - ADMINISTRAÇÃO DE VENDAS</w:t>
      </w:r>
      <w:bookmarkEnd w:id="47"/>
    </w:p>
    <w:p w:rsidR="004C70C5" w:rsidRDefault="004C70C5" w:rsidP="004C70C5">
      <w:pPr>
        <w:pStyle w:val="texto"/>
      </w:pPr>
    </w:p>
    <w:p w:rsidR="004C70C5" w:rsidRPr="006E4130" w:rsidRDefault="004C70C5" w:rsidP="004C70C5">
      <w:pPr>
        <w:pStyle w:val="Titulo"/>
      </w:pPr>
      <w:bookmarkStart w:id="48" w:name="_Toc174801292"/>
      <w:r w:rsidRPr="006E4130">
        <w:t>Contrato de Parceria</w:t>
      </w:r>
      <w:r>
        <w:t xml:space="preserve"> </w:t>
      </w:r>
      <w:bookmarkEnd w:id="48"/>
      <w:r>
        <w:rPr>
          <w:noProof/>
          <w:lang w:eastAsia="pt-BR"/>
        </w:rPr>
        <w:drawing>
          <wp:inline distT="0" distB="0" distL="0" distR="0">
            <wp:extent cx="295275" cy="295275"/>
            <wp:effectExtent l="0" t="0" r="9525" b="9525"/>
            <wp:docPr id="8" name="Imagem 8" descr="master_gran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master_grande"/>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95275" cy="295275"/>
                    </a:xfrm>
                    <a:prstGeom prst="rect">
                      <a:avLst/>
                    </a:prstGeom>
                    <a:noFill/>
                    <a:ln>
                      <a:noFill/>
                    </a:ln>
                  </pic:spPr>
                </pic:pic>
              </a:graphicData>
            </a:graphic>
          </wp:inline>
        </w:drawing>
      </w:r>
    </w:p>
    <w:p w:rsidR="004C70C5" w:rsidRDefault="004C70C5" w:rsidP="004C70C5">
      <w:pPr>
        <w:pStyle w:val="texto"/>
      </w:pPr>
      <w:r>
        <w:t>Esta rotina gerencia o controle de parcerias para o processo de venda, visando atender as seguintes situações:</w:t>
      </w:r>
    </w:p>
    <w:p w:rsidR="004C70C5" w:rsidRDefault="004C70C5" w:rsidP="004C70C5">
      <w:pPr>
        <w:pStyle w:val="texto"/>
      </w:pPr>
      <w:r>
        <w:t>Quando o comprador quer garantir a entrega de determinado material ou bem;</w:t>
      </w:r>
    </w:p>
    <w:p w:rsidR="004C70C5" w:rsidRDefault="004C70C5" w:rsidP="004C70C5">
      <w:pPr>
        <w:pStyle w:val="texto"/>
      </w:pPr>
      <w:r>
        <w:t>Quando o adquirente encomenda a fabricação de um equipamento e necessita dos documentos emitidos pelo vendedor para fins de obtenção de financiamento;</w:t>
      </w:r>
    </w:p>
    <w:p w:rsidR="004C70C5" w:rsidRDefault="004C70C5" w:rsidP="004C70C5">
      <w:pPr>
        <w:pStyle w:val="texto"/>
      </w:pPr>
      <w:r>
        <w:t>Para o pagamento antecipado de qualquer bem a ser adquirido;</w:t>
      </w:r>
    </w:p>
    <w:p w:rsidR="004C70C5" w:rsidRDefault="004C70C5" w:rsidP="004C70C5">
      <w:pPr>
        <w:pStyle w:val="texto"/>
      </w:pPr>
      <w:r>
        <w:t>Para a garantia do preço de venda.</w:t>
      </w:r>
    </w:p>
    <w:p w:rsidR="004C70C5" w:rsidRDefault="004C70C5" w:rsidP="004C70C5">
      <w:pPr>
        <w:pStyle w:val="texto"/>
      </w:pPr>
      <w:r>
        <w:t xml:space="preserve">O contrato de parceria é similar à venda com entrega futura. </w:t>
      </w:r>
    </w:p>
    <w:p w:rsidR="004C70C5" w:rsidRDefault="004C70C5" w:rsidP="004C70C5">
      <w:pPr>
        <w:pStyle w:val="texto"/>
      </w:pPr>
      <w:r>
        <w:t> </w:t>
      </w:r>
    </w:p>
    <w:p w:rsidR="004C70C5" w:rsidRDefault="004C70C5" w:rsidP="004C70C5">
      <w:pPr>
        <w:pStyle w:val="texto"/>
      </w:pPr>
      <w:r>
        <w:t>Caso haja a necessidade da escrituração do documento de saída para o recebimento antecipado, deve ser preenchido campo "TES de Cobrança", com atenção, para que não haja duplicidade de cobrança ou atualização de estoques. O TES deve ter as seguintes características:</w:t>
      </w:r>
    </w:p>
    <w:p w:rsidR="004C70C5" w:rsidRDefault="004C70C5" w:rsidP="004C70C5">
      <w:pPr>
        <w:pStyle w:val="texto"/>
      </w:pPr>
      <w:r>
        <w:t>Gera Duplicata = S</w:t>
      </w:r>
    </w:p>
    <w:p w:rsidR="004C70C5" w:rsidRDefault="004C70C5" w:rsidP="004C70C5">
      <w:pPr>
        <w:pStyle w:val="texto"/>
      </w:pPr>
      <w:r>
        <w:t>Atualiza Estoque = N</w:t>
      </w:r>
    </w:p>
    <w:p w:rsidR="004C70C5" w:rsidRDefault="004C70C5" w:rsidP="004C70C5">
      <w:pPr>
        <w:pStyle w:val="texto"/>
      </w:pPr>
      <w:r>
        <w:t> </w:t>
      </w:r>
    </w:p>
    <w:p w:rsidR="004C70C5" w:rsidRDefault="004C70C5" w:rsidP="004C70C5">
      <w:pPr>
        <w:pStyle w:val="texto"/>
      </w:pPr>
      <w:r>
        <w:t>Como as entregas não possuem uma data efetiva, este contrato não deve ser considerado pelo MRP.</w:t>
      </w:r>
    </w:p>
    <w:p w:rsidR="004C70C5" w:rsidRDefault="004C70C5" w:rsidP="004C70C5">
      <w:pPr>
        <w:pStyle w:val="texto"/>
      </w:pPr>
      <w:r>
        <w:t>O sistema permite gerar pedidos de venda através dos contratos de parceria, através das opções:</w:t>
      </w:r>
    </w:p>
    <w:p w:rsidR="004C70C5" w:rsidRDefault="000503D0" w:rsidP="004C70C5">
      <w:pPr>
        <w:pStyle w:val="texto"/>
      </w:pPr>
      <w:hyperlink r:id="rId84" w:history="1">
        <w:r w:rsidR="004C70C5">
          <w:rPr>
            <w:rStyle w:val="Hyperlink"/>
          </w:rPr>
          <w:t>Aprovar</w:t>
        </w:r>
      </w:hyperlink>
    </w:p>
    <w:p w:rsidR="004C70C5" w:rsidRDefault="000503D0" w:rsidP="004C70C5">
      <w:pPr>
        <w:pStyle w:val="texto"/>
      </w:pPr>
      <w:hyperlink r:id="rId85" w:history="1">
        <w:r w:rsidR="004C70C5">
          <w:rPr>
            <w:rStyle w:val="Hyperlink"/>
          </w:rPr>
          <w:t>Remessa</w:t>
        </w:r>
      </w:hyperlink>
    </w:p>
    <w:p w:rsidR="004C70C5" w:rsidRDefault="004C70C5" w:rsidP="004C70C5">
      <w:pPr>
        <w:pStyle w:val="texto"/>
      </w:pPr>
      <w:r>
        <w:t>Os contratos são identificados por uma legenda, na janela de manutenção da rotina, sendo:</w:t>
      </w:r>
    </w:p>
    <w:p w:rsidR="004C70C5" w:rsidRDefault="004C70C5" w:rsidP="004C70C5">
      <w:pPr>
        <w:pStyle w:val="texto"/>
      </w:pPr>
      <w:r>
        <w:rPr>
          <w:lang w:eastAsia="pt-BR"/>
        </w:rPr>
        <w:drawing>
          <wp:inline distT="0" distB="0" distL="0" distR="0">
            <wp:extent cx="133350" cy="133350"/>
            <wp:effectExtent l="0" t="0" r="0" b="0"/>
            <wp:docPr id="7" name="Imagem 7" descr="br_verde_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br_verde_new"/>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r>
        <w:t>- Contrato em Aberto</w:t>
      </w:r>
    </w:p>
    <w:p w:rsidR="004C70C5" w:rsidRDefault="004C70C5" w:rsidP="004C70C5">
      <w:pPr>
        <w:pStyle w:val="texto"/>
      </w:pPr>
      <w:r>
        <w:rPr>
          <w:lang w:eastAsia="pt-BR"/>
        </w:rPr>
        <w:drawing>
          <wp:inline distT="0" distB="0" distL="0" distR="0">
            <wp:extent cx="133350" cy="133350"/>
            <wp:effectExtent l="0" t="0" r="0" b="0"/>
            <wp:docPr id="6" name="Imagem 6" descr="br_azul_oce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br_azul_ocean"/>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r>
        <w:t>- Contrato Aprovado ou sem TES de Cobrança</w:t>
      </w:r>
    </w:p>
    <w:p w:rsidR="004C70C5" w:rsidRDefault="004C70C5" w:rsidP="004C70C5">
      <w:pPr>
        <w:pStyle w:val="texto"/>
      </w:pPr>
      <w:r>
        <w:rPr>
          <w:lang w:eastAsia="pt-BR"/>
        </w:rPr>
        <w:drawing>
          <wp:inline distT="0" distB="0" distL="0" distR="0">
            <wp:extent cx="133350" cy="133350"/>
            <wp:effectExtent l="0" t="0" r="0" b="0"/>
            <wp:docPr id="5" name="Imagem 5" descr="br_amarelo_oce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br_amarelo_ocean"/>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r>
        <w:t>- Contrato Parcialmente Entregue</w:t>
      </w:r>
    </w:p>
    <w:p w:rsidR="004C70C5" w:rsidRDefault="004C70C5" w:rsidP="004C70C5">
      <w:pPr>
        <w:pStyle w:val="texto"/>
      </w:pPr>
      <w:r>
        <w:rPr>
          <w:lang w:eastAsia="pt-BR"/>
        </w:rPr>
        <w:lastRenderedPageBreak/>
        <w:drawing>
          <wp:inline distT="0" distB="0" distL="0" distR="0">
            <wp:extent cx="133350" cy="133350"/>
            <wp:effectExtent l="0" t="0" r="0" b="0"/>
            <wp:docPr id="4" name="Imagem 4" descr="br_vermelho_oce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br_vermelho_ocean"/>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r>
        <w:t>- Contrato Totalmente Entregue</w:t>
      </w:r>
    </w:p>
    <w:p w:rsidR="004C70C5" w:rsidRPr="00CA7612" w:rsidRDefault="004C70C5" w:rsidP="004C70C5">
      <w:pPr>
        <w:pStyle w:val="texto"/>
        <w:rPr>
          <w:iCs/>
        </w:rPr>
      </w:pPr>
      <w:r w:rsidRPr="00CA7612">
        <w:rPr>
          <w:iCs/>
        </w:rPr>
        <w:t>Parâmetros Envolvidos:</w:t>
      </w:r>
    </w:p>
    <w:p w:rsidR="004C70C5" w:rsidRDefault="004C70C5" w:rsidP="004C70C5">
      <w:pPr>
        <w:pStyle w:val="texto"/>
      </w:pPr>
      <w:r>
        <w:t xml:space="preserve">O parâmetro MV_PRCCTR indica ao sistema se na captação do pedido ou orçamento de venda o sistema deve respeitar o preço negociado no contrato, ou deve utilizar a </w:t>
      </w:r>
      <w:hyperlink r:id="rId88" w:tgtFrame="_top" w:history="1">
        <w:r>
          <w:rPr>
            <w:rStyle w:val="Hyperlink"/>
          </w:rPr>
          <w:t>Tabela de Preços</w:t>
        </w:r>
      </w:hyperlink>
      <w:r>
        <w:t>.</w:t>
      </w:r>
    </w:p>
    <w:p w:rsidR="004C70C5" w:rsidRDefault="004C70C5" w:rsidP="004C70C5">
      <w:pPr>
        <w:pStyle w:val="texto"/>
      </w:pPr>
      <w:r>
        <w:t>O parâmetro MV_ALTCTR indica se é possível a alteração de preços em pedidos de venda que possuem contrato de parceria.</w:t>
      </w:r>
    </w:p>
    <w:p w:rsidR="004C70C5" w:rsidRDefault="004C70C5" w:rsidP="004C70C5">
      <w:pPr>
        <w:pStyle w:val="texto"/>
      </w:pPr>
      <w:r>
        <w:t>Para gerar um contrato de parceria:</w:t>
      </w:r>
    </w:p>
    <w:p w:rsidR="004C70C5" w:rsidRDefault="004C70C5" w:rsidP="004C70C5">
      <w:pPr>
        <w:pStyle w:val="texto"/>
      </w:pPr>
      <w:r>
        <w:t>Na janela de manutenção de Contrato de Parceria, selecione a opção "Incluir".</w:t>
      </w:r>
      <w:r>
        <w:br/>
      </w:r>
      <w:r>
        <w:br/>
        <w:t>O sistema apresenta a tela de inclusão.</w:t>
      </w:r>
    </w:p>
    <w:p w:rsidR="004C70C5" w:rsidRDefault="004C70C5" w:rsidP="004C70C5">
      <w:pPr>
        <w:pStyle w:val="texto"/>
      </w:pPr>
      <w:r>
        <w:t>Preencha os dados conforme orientação do help de campo.</w:t>
      </w:r>
    </w:p>
    <w:p w:rsidR="004C70C5" w:rsidRDefault="004C70C5" w:rsidP="004C70C5">
      <w:pPr>
        <w:pStyle w:val="texto"/>
      </w:pPr>
      <w:r>
        <w:t>O botão  </w:t>
      </w:r>
      <w:r>
        <w:rPr>
          <w:lang w:eastAsia="pt-BR"/>
        </w:rPr>
        <w:drawing>
          <wp:inline distT="0" distB="0" distL="0" distR="0">
            <wp:extent cx="190500" cy="152400"/>
            <wp:effectExtent l="0" t="0" r="0" b="0"/>
            <wp:docPr id="3" name="Imagem 3" descr="poscl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poscli"/>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90500" cy="152400"/>
                    </a:xfrm>
                    <a:prstGeom prst="rect">
                      <a:avLst/>
                    </a:prstGeom>
                    <a:noFill/>
                    <a:ln>
                      <a:noFill/>
                    </a:ln>
                  </pic:spPr>
                </pic:pic>
              </a:graphicData>
            </a:graphic>
          </wp:inline>
        </w:drawing>
      </w:r>
      <w:r>
        <w:t xml:space="preserve">, disponível na barra de ferramentas, permite realizar </w:t>
      </w:r>
      <w:hyperlink r:id="rId90" w:tgtFrame="_top" w:history="1">
        <w:r>
          <w:rPr>
            <w:rStyle w:val="Hyperlink"/>
          </w:rPr>
          <w:t>consulta à posição de clientes</w:t>
        </w:r>
      </w:hyperlink>
      <w:r>
        <w:t>.</w:t>
      </w:r>
    </w:p>
    <w:p w:rsidR="004C70C5" w:rsidRDefault="004C70C5" w:rsidP="004C70C5">
      <w:pPr>
        <w:pStyle w:val="texto"/>
      </w:pPr>
    </w:p>
    <w:p w:rsidR="004C70C5" w:rsidRDefault="00BF797D" w:rsidP="004C70C5">
      <w:pPr>
        <w:pStyle w:val="texto"/>
      </w:pPr>
      <w:r>
        <w:rPr>
          <w:lang w:eastAsia="pt-BR"/>
        </w:rPr>
        <w:drawing>
          <wp:inline distT="0" distB="0" distL="0" distR="0" wp14:anchorId="5BF847F6" wp14:editId="00DA9C99">
            <wp:extent cx="5400040" cy="3375178"/>
            <wp:effectExtent l="0" t="0" r="0" b="0"/>
            <wp:docPr id="110" name="Imagem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400040" cy="3375178"/>
                    </a:xfrm>
                    <a:prstGeom prst="rect">
                      <a:avLst/>
                    </a:prstGeom>
                  </pic:spPr>
                </pic:pic>
              </a:graphicData>
            </a:graphic>
          </wp:inline>
        </w:drawing>
      </w:r>
    </w:p>
    <w:p w:rsidR="004C70C5" w:rsidRDefault="004C70C5" w:rsidP="004C70C5">
      <w:pPr>
        <w:pStyle w:val="texto"/>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jc w:val="center"/>
        <w:rPr>
          <w:b/>
          <w:i/>
          <w:noProof w:val="0"/>
          <w:sz w:val="28"/>
          <w:szCs w:val="28"/>
        </w:rPr>
      </w:pPr>
      <w:r>
        <w:rPr>
          <w:b/>
          <w:i/>
          <w:noProof w:val="0"/>
          <w:sz w:val="28"/>
          <w:szCs w:val="28"/>
        </w:rPr>
        <w:t>Exercício</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noProof w:val="0"/>
        </w:rPr>
        <w:t>Agora efetuaremos o cadastro de contratos e parcerias.</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noProof w:val="0"/>
        </w:rPr>
        <w:t>Caminho para este exercício:</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bCs/>
          <w:noProof w:val="0"/>
        </w:rPr>
      </w:pPr>
      <w:r>
        <w:rPr>
          <w:b/>
          <w:noProof w:val="0"/>
        </w:rPr>
        <w:t xml:space="preserve">Atualizações &gt; CRM –Contratos &gt; </w:t>
      </w:r>
      <w:r>
        <w:rPr>
          <w:b/>
          <w:bCs/>
          <w:noProof w:val="0"/>
        </w:rPr>
        <w:t xml:space="preserve">Parcerias </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noProof w:val="0"/>
        </w:rPr>
        <w:t>Logo em seguida, clique na opção “Incluir” e informe os dados nos campos especificados.</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bCs/>
          <w:noProof w:val="0"/>
        </w:rPr>
      </w:pPr>
      <w:r>
        <w:rPr>
          <w:b/>
          <w:bCs/>
          <w:noProof w:val="0"/>
        </w:rPr>
        <w:t>Contrato N. =</w:t>
      </w:r>
      <w:r>
        <w:rPr>
          <w:b/>
          <w:bCs/>
          <w:noProof w:val="0"/>
        </w:rPr>
        <w:tab/>
      </w:r>
      <w:r>
        <w:rPr>
          <w:b/>
          <w:bCs/>
          <w:noProof w:val="0"/>
        </w:rPr>
        <w:tab/>
      </w:r>
      <w:r>
        <w:rPr>
          <w:b/>
          <w:bCs/>
          <w:noProof w:val="0"/>
        </w:rPr>
        <w:tab/>
      </w:r>
      <w:r>
        <w:rPr>
          <w:b/>
          <w:bCs/>
          <w:noProof w:val="0"/>
        </w:rPr>
        <w:tab/>
      </w:r>
      <w:r>
        <w:rPr>
          <w:b/>
          <w:bCs/>
          <w:noProof w:val="0"/>
        </w:rPr>
        <w:tab/>
      </w:r>
      <w:r>
        <w:rPr>
          <w:noProof w:val="0"/>
        </w:rPr>
        <w:t>000001</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bCs/>
          <w:noProof w:val="0"/>
        </w:rPr>
      </w:pPr>
      <w:r>
        <w:rPr>
          <w:b/>
          <w:bCs/>
          <w:noProof w:val="0"/>
        </w:rPr>
        <w:t>Emissão =</w:t>
      </w:r>
      <w:r>
        <w:rPr>
          <w:b/>
          <w:bCs/>
          <w:noProof w:val="0"/>
        </w:rPr>
        <w:tab/>
      </w:r>
      <w:r>
        <w:rPr>
          <w:b/>
          <w:bCs/>
          <w:noProof w:val="0"/>
        </w:rPr>
        <w:tab/>
      </w:r>
      <w:r>
        <w:rPr>
          <w:b/>
          <w:bCs/>
          <w:noProof w:val="0"/>
        </w:rPr>
        <w:tab/>
      </w:r>
      <w:r>
        <w:rPr>
          <w:b/>
          <w:bCs/>
          <w:noProof w:val="0"/>
        </w:rPr>
        <w:tab/>
      </w:r>
      <w:r>
        <w:rPr>
          <w:b/>
          <w:bCs/>
          <w:noProof w:val="0"/>
        </w:rPr>
        <w:tab/>
      </w:r>
      <w:r>
        <w:rPr>
          <w:b/>
          <w:bCs/>
          <w:noProof w:val="0"/>
        </w:rPr>
        <w:tab/>
      </w:r>
      <w:r>
        <w:rPr>
          <w:noProof w:val="0"/>
        </w:rPr>
        <w:t>01/0X/XX</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bCs/>
          <w:noProof w:val="0"/>
        </w:rPr>
      </w:pPr>
      <w:r>
        <w:rPr>
          <w:b/>
          <w:bCs/>
          <w:noProof w:val="0"/>
        </w:rPr>
        <w:t>Cliente =</w:t>
      </w:r>
      <w:r>
        <w:rPr>
          <w:b/>
          <w:bCs/>
          <w:noProof w:val="0"/>
        </w:rPr>
        <w:tab/>
      </w:r>
      <w:r>
        <w:rPr>
          <w:b/>
          <w:bCs/>
          <w:noProof w:val="0"/>
        </w:rPr>
        <w:tab/>
      </w:r>
      <w:r>
        <w:rPr>
          <w:b/>
          <w:bCs/>
          <w:noProof w:val="0"/>
        </w:rPr>
        <w:tab/>
      </w:r>
      <w:r>
        <w:rPr>
          <w:b/>
          <w:bCs/>
          <w:noProof w:val="0"/>
        </w:rPr>
        <w:tab/>
      </w:r>
      <w:r>
        <w:rPr>
          <w:b/>
          <w:bCs/>
          <w:noProof w:val="0"/>
        </w:rPr>
        <w:tab/>
      </w:r>
      <w:r>
        <w:rPr>
          <w:b/>
          <w:bCs/>
          <w:noProof w:val="0"/>
        </w:rPr>
        <w:tab/>
      </w:r>
      <w:r>
        <w:rPr>
          <w:noProof w:val="0"/>
        </w:rPr>
        <w:t>000015</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bCs/>
          <w:noProof w:val="0"/>
        </w:rPr>
      </w:pPr>
      <w:r>
        <w:rPr>
          <w:b/>
          <w:bCs/>
          <w:noProof w:val="0"/>
        </w:rPr>
        <w:t>Loja =</w:t>
      </w:r>
      <w:r>
        <w:rPr>
          <w:b/>
          <w:bCs/>
          <w:noProof w:val="0"/>
        </w:rPr>
        <w:tab/>
      </w:r>
      <w:r>
        <w:rPr>
          <w:b/>
          <w:bCs/>
          <w:noProof w:val="0"/>
        </w:rPr>
        <w:tab/>
      </w:r>
      <w:r>
        <w:rPr>
          <w:b/>
          <w:bCs/>
          <w:noProof w:val="0"/>
        </w:rPr>
        <w:tab/>
      </w:r>
      <w:r>
        <w:rPr>
          <w:b/>
          <w:bCs/>
          <w:noProof w:val="0"/>
        </w:rPr>
        <w:tab/>
      </w:r>
      <w:r>
        <w:rPr>
          <w:b/>
          <w:bCs/>
          <w:noProof w:val="0"/>
        </w:rPr>
        <w:tab/>
      </w:r>
      <w:r>
        <w:rPr>
          <w:noProof w:val="0"/>
        </w:rPr>
        <w:tab/>
      </w:r>
      <w:r>
        <w:rPr>
          <w:noProof w:val="0"/>
        </w:rPr>
        <w:tab/>
        <w:t>01</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b/>
          <w:bCs/>
          <w:noProof w:val="0"/>
        </w:rPr>
        <w:t xml:space="preserve">Cond. </w:t>
      </w:r>
      <w:proofErr w:type="spellStart"/>
      <w:r>
        <w:rPr>
          <w:b/>
          <w:bCs/>
          <w:noProof w:val="0"/>
        </w:rPr>
        <w:t>Pagto</w:t>
      </w:r>
      <w:proofErr w:type="spellEnd"/>
      <w:r>
        <w:rPr>
          <w:b/>
          <w:bCs/>
          <w:noProof w:val="0"/>
        </w:rPr>
        <w:t>. =</w:t>
      </w:r>
      <w:r>
        <w:rPr>
          <w:b/>
          <w:bCs/>
          <w:noProof w:val="0"/>
        </w:rPr>
        <w:tab/>
      </w:r>
      <w:r>
        <w:rPr>
          <w:b/>
          <w:bCs/>
          <w:noProof w:val="0"/>
        </w:rPr>
        <w:tab/>
      </w:r>
      <w:r>
        <w:rPr>
          <w:b/>
          <w:bCs/>
          <w:noProof w:val="0"/>
        </w:rPr>
        <w:tab/>
      </w:r>
      <w:r>
        <w:rPr>
          <w:b/>
          <w:bCs/>
          <w:noProof w:val="0"/>
        </w:rPr>
        <w:tab/>
      </w:r>
      <w:r>
        <w:rPr>
          <w:b/>
          <w:bCs/>
          <w:noProof w:val="0"/>
        </w:rPr>
        <w:tab/>
      </w:r>
      <w:r>
        <w:rPr>
          <w:noProof w:val="0"/>
        </w:rPr>
        <w:t>001</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bCs/>
          <w:noProof w:val="0"/>
        </w:rPr>
      </w:pPr>
      <w:r>
        <w:rPr>
          <w:b/>
          <w:bCs/>
          <w:noProof w:val="0"/>
        </w:rPr>
        <w:t xml:space="preserve">Filial </w:t>
      </w:r>
      <w:proofErr w:type="spellStart"/>
      <w:r>
        <w:rPr>
          <w:b/>
          <w:bCs/>
          <w:noProof w:val="0"/>
        </w:rPr>
        <w:t>Entr</w:t>
      </w:r>
      <w:proofErr w:type="spellEnd"/>
      <w:r>
        <w:rPr>
          <w:b/>
          <w:bCs/>
          <w:noProof w:val="0"/>
        </w:rPr>
        <w:t>. =</w:t>
      </w:r>
      <w:r>
        <w:rPr>
          <w:b/>
          <w:bCs/>
          <w:noProof w:val="0"/>
        </w:rPr>
        <w:tab/>
      </w:r>
      <w:r>
        <w:rPr>
          <w:b/>
          <w:bCs/>
          <w:noProof w:val="0"/>
        </w:rPr>
        <w:tab/>
      </w:r>
      <w:r>
        <w:rPr>
          <w:b/>
          <w:bCs/>
          <w:noProof w:val="0"/>
        </w:rPr>
        <w:tab/>
      </w:r>
      <w:r>
        <w:rPr>
          <w:b/>
          <w:bCs/>
          <w:noProof w:val="0"/>
        </w:rPr>
        <w:tab/>
      </w:r>
      <w:r>
        <w:rPr>
          <w:b/>
          <w:bCs/>
          <w:noProof w:val="0"/>
        </w:rPr>
        <w:tab/>
      </w:r>
      <w:r>
        <w:rPr>
          <w:b/>
          <w:bCs/>
          <w:noProof w:val="0"/>
        </w:rPr>
        <w:tab/>
      </w:r>
      <w:r>
        <w:rPr>
          <w:noProof w:val="0"/>
        </w:rPr>
        <w:t>01</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bCs/>
          <w:noProof w:val="0"/>
        </w:rPr>
      </w:pPr>
      <w:r>
        <w:rPr>
          <w:b/>
          <w:bCs/>
          <w:noProof w:val="0"/>
        </w:rPr>
        <w:t>Item =</w:t>
      </w:r>
      <w:r>
        <w:rPr>
          <w:b/>
          <w:bCs/>
          <w:noProof w:val="0"/>
        </w:rPr>
        <w:tab/>
      </w:r>
      <w:r>
        <w:rPr>
          <w:b/>
          <w:bCs/>
          <w:noProof w:val="0"/>
        </w:rPr>
        <w:tab/>
      </w:r>
      <w:r>
        <w:rPr>
          <w:b/>
          <w:bCs/>
          <w:noProof w:val="0"/>
        </w:rPr>
        <w:tab/>
      </w:r>
      <w:r>
        <w:rPr>
          <w:b/>
          <w:bCs/>
          <w:noProof w:val="0"/>
        </w:rPr>
        <w:tab/>
      </w:r>
      <w:r>
        <w:rPr>
          <w:b/>
          <w:bCs/>
          <w:noProof w:val="0"/>
        </w:rPr>
        <w:tab/>
      </w:r>
      <w:r>
        <w:rPr>
          <w:b/>
          <w:bCs/>
          <w:noProof w:val="0"/>
        </w:rPr>
        <w:tab/>
      </w:r>
      <w:r>
        <w:rPr>
          <w:b/>
          <w:bCs/>
          <w:noProof w:val="0"/>
        </w:rPr>
        <w:tab/>
      </w:r>
      <w:r>
        <w:rPr>
          <w:noProof w:val="0"/>
        </w:rPr>
        <w:t>01</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bCs/>
          <w:noProof w:val="0"/>
        </w:rPr>
      </w:pPr>
      <w:r>
        <w:rPr>
          <w:b/>
          <w:bCs/>
          <w:noProof w:val="0"/>
        </w:rPr>
        <w:t>Produto =</w:t>
      </w:r>
      <w:r>
        <w:rPr>
          <w:b/>
          <w:bCs/>
          <w:noProof w:val="0"/>
        </w:rPr>
        <w:tab/>
      </w:r>
      <w:r>
        <w:rPr>
          <w:b/>
          <w:bCs/>
          <w:noProof w:val="0"/>
        </w:rPr>
        <w:tab/>
      </w:r>
      <w:r>
        <w:rPr>
          <w:b/>
          <w:bCs/>
          <w:noProof w:val="0"/>
        </w:rPr>
        <w:tab/>
      </w:r>
      <w:r>
        <w:rPr>
          <w:b/>
          <w:bCs/>
          <w:noProof w:val="0"/>
        </w:rPr>
        <w:tab/>
      </w:r>
      <w:r>
        <w:rPr>
          <w:b/>
          <w:bCs/>
          <w:noProof w:val="0"/>
        </w:rPr>
        <w:tab/>
      </w:r>
      <w:r>
        <w:rPr>
          <w:b/>
          <w:bCs/>
          <w:noProof w:val="0"/>
        </w:rPr>
        <w:tab/>
      </w:r>
      <w:r>
        <w:rPr>
          <w:noProof w:val="0"/>
        </w:rPr>
        <w:t>000001</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bCs/>
          <w:noProof w:val="0"/>
        </w:rPr>
      </w:pPr>
      <w:r>
        <w:rPr>
          <w:b/>
          <w:bCs/>
          <w:noProof w:val="0"/>
        </w:rPr>
        <w:t>Quantidade =</w:t>
      </w:r>
      <w:r>
        <w:rPr>
          <w:b/>
          <w:bCs/>
          <w:noProof w:val="0"/>
        </w:rPr>
        <w:tab/>
      </w:r>
      <w:r>
        <w:rPr>
          <w:b/>
          <w:bCs/>
          <w:noProof w:val="0"/>
        </w:rPr>
        <w:tab/>
      </w:r>
      <w:r>
        <w:rPr>
          <w:b/>
          <w:bCs/>
          <w:noProof w:val="0"/>
        </w:rPr>
        <w:tab/>
      </w:r>
      <w:r>
        <w:rPr>
          <w:b/>
          <w:bCs/>
          <w:noProof w:val="0"/>
        </w:rPr>
        <w:tab/>
      </w:r>
      <w:r>
        <w:rPr>
          <w:b/>
          <w:bCs/>
          <w:noProof w:val="0"/>
        </w:rPr>
        <w:tab/>
      </w:r>
      <w:r>
        <w:rPr>
          <w:noProof w:val="0"/>
        </w:rPr>
        <w:t>100,00</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bCs/>
          <w:noProof w:val="0"/>
        </w:rPr>
      </w:pPr>
      <w:r>
        <w:rPr>
          <w:b/>
          <w:bCs/>
          <w:noProof w:val="0"/>
        </w:rPr>
        <w:t>Preço de venda =</w:t>
      </w:r>
      <w:r>
        <w:rPr>
          <w:b/>
          <w:bCs/>
          <w:noProof w:val="0"/>
        </w:rPr>
        <w:tab/>
      </w:r>
      <w:r>
        <w:rPr>
          <w:b/>
          <w:bCs/>
          <w:noProof w:val="0"/>
        </w:rPr>
        <w:tab/>
      </w:r>
      <w:r>
        <w:rPr>
          <w:b/>
          <w:bCs/>
          <w:noProof w:val="0"/>
        </w:rPr>
        <w:tab/>
      </w:r>
      <w:r>
        <w:rPr>
          <w:b/>
          <w:bCs/>
          <w:noProof w:val="0"/>
        </w:rPr>
        <w:tab/>
      </w:r>
      <w:r>
        <w:rPr>
          <w:b/>
          <w:bCs/>
          <w:noProof w:val="0"/>
        </w:rPr>
        <w:tab/>
      </w:r>
      <w:r>
        <w:rPr>
          <w:noProof w:val="0"/>
        </w:rPr>
        <w:t>3.500,00</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b/>
          <w:bCs/>
          <w:noProof w:val="0"/>
        </w:rPr>
        <w:t>Total =</w:t>
      </w:r>
      <w:r>
        <w:rPr>
          <w:b/>
          <w:bCs/>
          <w:noProof w:val="0"/>
        </w:rPr>
        <w:tab/>
      </w:r>
      <w:r>
        <w:rPr>
          <w:b/>
          <w:bCs/>
          <w:noProof w:val="0"/>
        </w:rPr>
        <w:tab/>
      </w:r>
      <w:r>
        <w:rPr>
          <w:b/>
          <w:bCs/>
          <w:noProof w:val="0"/>
        </w:rPr>
        <w:tab/>
      </w:r>
      <w:r>
        <w:rPr>
          <w:b/>
          <w:bCs/>
          <w:noProof w:val="0"/>
        </w:rPr>
        <w:tab/>
      </w:r>
      <w:r>
        <w:rPr>
          <w:b/>
          <w:bCs/>
          <w:noProof w:val="0"/>
        </w:rPr>
        <w:tab/>
      </w:r>
      <w:r>
        <w:rPr>
          <w:b/>
          <w:bCs/>
          <w:noProof w:val="0"/>
        </w:rPr>
        <w:tab/>
      </w:r>
      <w:r>
        <w:rPr>
          <w:noProof w:val="0"/>
        </w:rPr>
        <w:t>350.000,00</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bCs/>
          <w:noProof w:val="0"/>
        </w:rPr>
      </w:pPr>
      <w:r>
        <w:rPr>
          <w:b/>
          <w:bCs/>
          <w:noProof w:val="0"/>
        </w:rPr>
        <w:t>TES =</w:t>
      </w:r>
      <w:r>
        <w:rPr>
          <w:b/>
          <w:bCs/>
          <w:noProof w:val="0"/>
        </w:rPr>
        <w:tab/>
      </w:r>
      <w:r>
        <w:rPr>
          <w:b/>
          <w:bCs/>
          <w:noProof w:val="0"/>
        </w:rPr>
        <w:tab/>
      </w:r>
      <w:r>
        <w:rPr>
          <w:b/>
          <w:bCs/>
          <w:noProof w:val="0"/>
        </w:rPr>
        <w:tab/>
      </w:r>
      <w:r>
        <w:rPr>
          <w:b/>
          <w:bCs/>
          <w:noProof w:val="0"/>
        </w:rPr>
        <w:tab/>
      </w:r>
      <w:r>
        <w:rPr>
          <w:b/>
          <w:bCs/>
          <w:noProof w:val="0"/>
        </w:rPr>
        <w:tab/>
      </w:r>
      <w:r>
        <w:rPr>
          <w:b/>
          <w:bCs/>
          <w:noProof w:val="0"/>
        </w:rPr>
        <w:tab/>
      </w:r>
      <w:r>
        <w:rPr>
          <w:b/>
          <w:bCs/>
          <w:noProof w:val="0"/>
        </w:rPr>
        <w:tab/>
      </w:r>
      <w:r>
        <w:rPr>
          <w:noProof w:val="0"/>
        </w:rPr>
        <w:t>502</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bCs/>
          <w:noProof w:val="0"/>
        </w:rPr>
      </w:pPr>
      <w:r>
        <w:rPr>
          <w:b/>
          <w:bCs/>
          <w:noProof w:val="0"/>
        </w:rPr>
        <w:t>TES de Cobrança =</w:t>
      </w:r>
      <w:r>
        <w:rPr>
          <w:b/>
          <w:bCs/>
          <w:noProof w:val="0"/>
        </w:rPr>
        <w:tab/>
      </w:r>
      <w:r>
        <w:rPr>
          <w:b/>
          <w:bCs/>
          <w:noProof w:val="0"/>
        </w:rPr>
        <w:tab/>
      </w:r>
      <w:r>
        <w:rPr>
          <w:b/>
          <w:bCs/>
          <w:noProof w:val="0"/>
        </w:rPr>
        <w:tab/>
      </w:r>
      <w:r>
        <w:rPr>
          <w:b/>
          <w:bCs/>
          <w:noProof w:val="0"/>
        </w:rPr>
        <w:tab/>
      </w:r>
      <w:r>
        <w:rPr>
          <w:b/>
          <w:bCs/>
          <w:noProof w:val="0"/>
        </w:rPr>
        <w:tab/>
      </w:r>
      <w:r>
        <w:rPr>
          <w:noProof w:val="0"/>
        </w:rPr>
        <w:t>501</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p>
    <w:p w:rsidR="004C70C5" w:rsidRDefault="004C70C5" w:rsidP="004C70C5">
      <w:pPr>
        <w:pStyle w:val="texto"/>
        <w:jc w:val="left"/>
      </w:pPr>
    </w:p>
    <w:p w:rsidR="004C70C5" w:rsidRDefault="004C70C5" w:rsidP="004C70C5">
      <w:pPr>
        <w:pStyle w:val="Ttulo1"/>
        <w:rPr>
          <w:rFonts w:eastAsia="Arial Unicode MS"/>
        </w:rPr>
      </w:pPr>
      <w:r>
        <w:t>Opção Aprovar</w:t>
      </w:r>
    </w:p>
    <w:p w:rsidR="004C70C5" w:rsidRDefault="004C70C5" w:rsidP="004C70C5">
      <w:pPr>
        <w:pStyle w:val="texto"/>
        <w:jc w:val="left"/>
        <w:rPr>
          <w:rFonts w:eastAsia="Arial Unicode MS"/>
        </w:rPr>
      </w:pPr>
      <w:r>
        <w:t>Esta opção permite gerar um pedido de venda através do contrato de parceria, para cobrança do contrato, caso o campo "TES de Cobrança" seja informado. Caso contrário, o Sistema somente muda o "status" do contrato para "Aprovado".</w:t>
      </w:r>
    </w:p>
    <w:p w:rsidR="004C70C5" w:rsidRDefault="004C70C5" w:rsidP="004C70C5">
      <w:pPr>
        <w:pStyle w:val="texto"/>
        <w:jc w:val="left"/>
      </w:pPr>
      <w:r>
        <w:t>Para gerar um pedido de venda através da opção "Aprovar":</w:t>
      </w:r>
    </w:p>
    <w:p w:rsidR="004C70C5" w:rsidRDefault="004C70C5" w:rsidP="004C70C5">
      <w:pPr>
        <w:pStyle w:val="texto"/>
        <w:jc w:val="left"/>
      </w:pPr>
      <w:r>
        <w:t>Na janela de manutenção de Contrato de Parceria, selecione o contrato desejado e em seguida a opção "Aprovar".</w:t>
      </w:r>
      <w:r>
        <w:br/>
      </w:r>
      <w:r>
        <w:br/>
        <w:t>O Sistema apresenta a tela de inclusão do pedido de venda, com os dados já preenchidos.</w:t>
      </w:r>
    </w:p>
    <w:p w:rsidR="004C70C5" w:rsidRDefault="004C70C5" w:rsidP="004C70C5">
      <w:pPr>
        <w:pStyle w:val="Ttulo1"/>
        <w:rPr>
          <w:rFonts w:eastAsia="Arial Unicode MS"/>
        </w:rPr>
      </w:pPr>
      <w:r>
        <w:t>Opção Remessa</w:t>
      </w:r>
    </w:p>
    <w:p w:rsidR="004C70C5" w:rsidRDefault="004C70C5" w:rsidP="004C70C5">
      <w:pPr>
        <w:pStyle w:val="NormalWeb"/>
        <w:spacing w:after="0"/>
      </w:pPr>
    </w:p>
    <w:p w:rsidR="004C70C5" w:rsidRDefault="004C70C5" w:rsidP="004C70C5">
      <w:pPr>
        <w:pStyle w:val="texto"/>
        <w:jc w:val="left"/>
      </w:pPr>
      <w:r>
        <w:t>Esta opção gera um pedido de venda através do contrato de parceria, com base no TES de Remessa.</w:t>
      </w:r>
    </w:p>
    <w:p w:rsidR="004C70C5" w:rsidRDefault="004C70C5" w:rsidP="004C70C5">
      <w:pPr>
        <w:pStyle w:val="texto"/>
        <w:jc w:val="left"/>
      </w:pPr>
      <w:r>
        <w:t>Para gerar um pedido de venda através da opção "Remessa" do contrato de parceria:</w:t>
      </w:r>
    </w:p>
    <w:p w:rsidR="004C70C5" w:rsidRDefault="004C70C5" w:rsidP="004C70C5">
      <w:pPr>
        <w:pStyle w:val="texto"/>
        <w:jc w:val="left"/>
      </w:pPr>
      <w:r>
        <w:t>Na janela de manutenção de Contrato de Parceria, selecione a opção "Remessa".</w:t>
      </w:r>
      <w:r>
        <w:br/>
      </w:r>
      <w:r>
        <w:br/>
        <w:t>O Sistema apresenta uma tela com os documentos de origem.</w:t>
      </w:r>
    </w:p>
    <w:p w:rsidR="004C70C5" w:rsidRDefault="004C70C5" w:rsidP="004C70C5">
      <w:pPr>
        <w:pStyle w:val="texto"/>
        <w:jc w:val="left"/>
      </w:pPr>
      <w:r>
        <w:t>Clique no botão "OK".</w:t>
      </w:r>
      <w:r>
        <w:br/>
      </w:r>
      <w:r>
        <w:br/>
        <w:t>O Sistema apresenta a tela de inclusão de pedido de venda relacionado o contrato de parceria.</w:t>
      </w:r>
    </w:p>
    <w:p w:rsidR="004C70C5" w:rsidRPr="006E4130" w:rsidRDefault="004C70C5" w:rsidP="004C70C5">
      <w:pPr>
        <w:pStyle w:val="Titulo"/>
      </w:pPr>
      <w:bookmarkStart w:id="49" w:name="_Toc174801293"/>
      <w:r>
        <w:lastRenderedPageBreak/>
        <w:t>Pedidos de venda</w:t>
      </w:r>
      <w:bookmarkEnd w:id="49"/>
    </w:p>
    <w:p w:rsidR="004C70C5" w:rsidRDefault="004C70C5" w:rsidP="004C70C5">
      <w:pPr>
        <w:pStyle w:val="texto"/>
        <w:jc w:val="left"/>
      </w:pPr>
    </w:p>
    <w:p w:rsidR="004C70C5" w:rsidRDefault="004C70C5" w:rsidP="004C70C5">
      <w:pPr>
        <w:pStyle w:val="texto"/>
        <w:jc w:val="left"/>
        <w:rPr>
          <w:rFonts w:eastAsia="Arial Unicode MS"/>
        </w:rPr>
      </w:pPr>
      <w:r>
        <w:t>O pedido é considerado peça fundamental para o faturamento da empresa, pois determina as vendas e demanda de produtos e serviços.</w:t>
      </w:r>
    </w:p>
    <w:p w:rsidR="004C70C5" w:rsidRDefault="004C70C5" w:rsidP="004C70C5">
      <w:pPr>
        <w:pStyle w:val="texto"/>
        <w:jc w:val="left"/>
      </w:pPr>
      <w:r>
        <w:t>O pedido é uma confirmação da venda e, quando há a necessidade de formalização das necessidades do cliente em relação ao que sua empresa pode lhe oferecer, é o principal instrumento de efetivação deste atendimento.</w:t>
      </w:r>
    </w:p>
    <w:p w:rsidR="004C70C5" w:rsidRDefault="004C70C5" w:rsidP="004C70C5">
      <w:pPr>
        <w:pStyle w:val="texto"/>
        <w:jc w:val="left"/>
      </w:pPr>
      <w:r>
        <w:t>Existem vários tipos de Pedido de Vendas:</w:t>
      </w:r>
    </w:p>
    <w:p w:rsidR="004C70C5" w:rsidRDefault="004C70C5" w:rsidP="004C70C5">
      <w:pPr>
        <w:pStyle w:val="texto"/>
        <w:jc w:val="left"/>
      </w:pPr>
      <w:r>
        <w:t>N = Normal</w:t>
      </w:r>
    </w:p>
    <w:p w:rsidR="004C70C5" w:rsidRDefault="004C70C5" w:rsidP="004C70C5">
      <w:pPr>
        <w:pStyle w:val="texto"/>
        <w:jc w:val="left"/>
      </w:pPr>
      <w:r>
        <w:t>D = Devolução</w:t>
      </w:r>
      <w:r>
        <w:br/>
      </w:r>
      <w:r>
        <w:br/>
        <w:t>Quando ocorre uma devolução de mercadoria, é necessário que seja impressa uma "Nota de Devolução". Assim, deve-se gerar um pedido de venda do tipo "D". Por isso deve haver a informação do número da nota fiscal de origem, no campo respectivo, via tecla [F4]. O código fiscal não necessariamente deve ser respectivo às devoluções.</w:t>
      </w:r>
    </w:p>
    <w:p w:rsidR="004C70C5" w:rsidRDefault="004C70C5" w:rsidP="004C70C5">
      <w:pPr>
        <w:pStyle w:val="texto"/>
        <w:jc w:val="left"/>
      </w:pPr>
      <w:r>
        <w:t>C = Complemento de Preço</w:t>
      </w:r>
      <w:r>
        <w:br/>
      </w:r>
      <w:r>
        <w:br/>
        <w:t xml:space="preserve">Quando existe a necessidade de complementar o preço de alguma nota fiscal, o campo "Quantidade" dos produtos deve estar </w:t>
      </w:r>
      <w:smartTag w:uri="urn:schemas-microsoft-com:office:smarttags" w:element="PersonName">
        <w:smartTagPr>
          <w:attr w:name="ProductID" w:val="em branco. O"/>
        </w:smartTagPr>
        <w:r>
          <w:t>em branco. O</w:t>
        </w:r>
      </w:smartTag>
      <w:r>
        <w:t xml:space="preserve"> tipo deve ser "C". Os demais dados devem estar idênticos à nota fiscal original.</w:t>
      </w:r>
    </w:p>
    <w:p w:rsidR="004C70C5" w:rsidRDefault="004C70C5" w:rsidP="004C70C5">
      <w:pPr>
        <w:pStyle w:val="texto"/>
        <w:jc w:val="left"/>
      </w:pPr>
      <w:r>
        <w:t>P = Complemento de IPI</w:t>
      </w:r>
      <w:r>
        <w:br/>
      </w:r>
      <w:r>
        <w:br/>
        <w:t xml:space="preserve">Este tipo de nota é necessária quando a alíquota ou o valor do IPI da nota fiscal for menor do que o devido. O valor do IPI sempre será  o total do pedido. </w:t>
      </w:r>
      <w:r>
        <w:br/>
      </w:r>
      <w:r>
        <w:br/>
        <w:t>No Livro Fiscal o valor do IPI será apresentado na coluna de "Tributado", independente do que for definido no TES.</w:t>
      </w:r>
      <w:r>
        <w:br/>
      </w:r>
      <w:r>
        <w:br/>
        <w:t>O procedimento de preenchimento deve ser: Tipo = "P"; Código de Produto = código do produto original; Quantidade = "0" (zero).</w:t>
      </w:r>
    </w:p>
    <w:p w:rsidR="004C70C5" w:rsidRDefault="004C70C5" w:rsidP="004C70C5">
      <w:pPr>
        <w:pStyle w:val="texto"/>
        <w:jc w:val="left"/>
      </w:pPr>
      <w:r>
        <w:t>I = Complemento de ICMS</w:t>
      </w:r>
      <w:r>
        <w:br/>
      </w:r>
      <w:r>
        <w:br/>
        <w:t>Este tipo de nota é necessária quando a alíquota ou o valor do ICMS da nota fiscal for menor do que o devido. O valor do ICMS sempre será o total da nota fiscal, independente da definição da pergunta "Calcula ICM (S/N)" do Cadastro de TES.</w:t>
      </w:r>
      <w:r>
        <w:br/>
      </w:r>
      <w:r>
        <w:br/>
        <w:t>O valor do IPI não será calculado.</w:t>
      </w:r>
      <w:r>
        <w:br/>
      </w:r>
      <w:r>
        <w:br/>
        <w:t>No Livro Fiscal, o valor do ICMS será apresentado na coluna de "Tributado", independente do que estiver definido na pergunta "Livro Fiscal ICM" do Cadastro de TES.</w:t>
      </w:r>
      <w:r>
        <w:br/>
      </w:r>
      <w:r>
        <w:br/>
        <w:t>Não é gerada duplicata.</w:t>
      </w:r>
      <w:r>
        <w:br/>
      </w:r>
      <w:r>
        <w:br/>
        <w:t>O procedimento de preenchimento deve ser: Tipo = "I"; Código de Produto = código do produto original; Quantidade = "0" (zero).</w:t>
      </w:r>
    </w:p>
    <w:p w:rsidR="004C70C5" w:rsidRDefault="004C70C5" w:rsidP="004C70C5">
      <w:pPr>
        <w:pStyle w:val="texto"/>
        <w:jc w:val="left"/>
      </w:pPr>
      <w:r>
        <w:lastRenderedPageBreak/>
        <w:t>B = Beneficiamento  </w:t>
      </w:r>
      <w:r>
        <w:br/>
      </w:r>
      <w:r>
        <w:br/>
        <w:t xml:space="preserve">Quando é enviado determinado produto para guarda/concerto/beneficiamento em terceiros, o Sistema disponibiliza um controle sobre estas quantidades.O Sistema controla a quantidade de terceiros em poder da empresa e a quantidade da empresa em poder de terceiros. </w:t>
      </w:r>
      <w:r>
        <w:br/>
      </w:r>
      <w:r>
        <w:br/>
        <w:t xml:space="preserve">Para efetuar o controle de poder de terceiros, é necessário que os ambientes de Faturamento, Compras e Estoque/Custos estejam implantados. O Sistema controla a quantidade de terceiros em poder da empresa e a quantidade da empresa em poder de terceiros. </w:t>
      </w:r>
      <w:r>
        <w:br/>
      </w:r>
      <w:r>
        <w:br/>
        <w:t>Em poder de terceiros, temos dois casos básicos:</w:t>
      </w:r>
      <w:r>
        <w:rPr>
          <w:color w:val="0080C0"/>
        </w:rPr>
        <w:br/>
      </w:r>
      <w:r>
        <w:rPr>
          <w:color w:val="0080C0"/>
        </w:rPr>
        <w:br/>
        <w:t>Com Movimentação do Estoque</w:t>
      </w:r>
      <w:r>
        <w:br/>
      </w:r>
      <w:r>
        <w:br/>
        <w:t>Para poder de terceiros com movimentação de estoque, o Sistema faz uma movimentação de custos, dependendo da operação, ou seja:</w:t>
      </w:r>
      <w:r>
        <w:rPr>
          <w:i/>
          <w:iCs/>
        </w:rPr>
        <w:br/>
      </w:r>
      <w:r>
        <w:rPr>
          <w:i/>
          <w:iCs/>
        </w:rPr>
        <w:br/>
      </w:r>
      <w:r w:rsidRPr="005D05E1">
        <w:rPr>
          <w:iCs/>
        </w:rPr>
        <w:t>Para operações de terceiros, o custo será igual ao custo de entrada.</w:t>
      </w:r>
      <w:r>
        <w:rPr>
          <w:i/>
          <w:iCs/>
        </w:rPr>
        <w:br/>
      </w:r>
      <w:r>
        <w:rPr>
          <w:i/>
          <w:iCs/>
        </w:rPr>
        <w:br/>
      </w:r>
      <w:r w:rsidRPr="005D05E1">
        <w:rPr>
          <w:iCs/>
        </w:rPr>
        <w:t>Para operações em terceiros, o custo será o médio ponderado.</w:t>
      </w:r>
      <w:r>
        <w:rPr>
          <w:color w:val="0080C0"/>
        </w:rPr>
        <w:br/>
      </w:r>
      <w:r>
        <w:rPr>
          <w:color w:val="0080C0"/>
        </w:rPr>
        <w:br/>
        <w:t>Sem Movimentação do Estoque</w:t>
      </w:r>
      <w:r>
        <w:br/>
      </w:r>
      <w:r>
        <w:br/>
        <w:t xml:space="preserve">Para poder de terceiros sem movimentação de estoque, o Sistema guarda o saldo líquido do produto da empresa que esteja em poder de terceiros, mas que ainda pertence ao estoque da empresa. </w:t>
      </w:r>
      <w:r>
        <w:br/>
      </w:r>
      <w:r>
        <w:br/>
        <w:t>O procedimento de preenchimento deve ser: Possui um TES com Poder Terceiros = "R" (Remessa) ou "D" (Devolução de Remessa), conforme a necessidade do beneficiamento.</w:t>
      </w:r>
      <w:r>
        <w:br/>
      </w:r>
      <w:r>
        <w:br/>
        <w:t>Quando a opção for igual a "D" (Devolução), se a nota fiscal de origem não for digitada ou selecionada através da tecla [F4] sobre o campo "Quantidade" no pedido de venda, o Sistema exibirá as notas fiscais de remessa que tiverem saldo a ser devolvido, onde deve ser selecionada a nota e pressionado [Enter].</w:t>
      </w:r>
    </w:p>
    <w:p w:rsidR="004C70C5" w:rsidRDefault="004C70C5" w:rsidP="004C70C5">
      <w:pPr>
        <w:pStyle w:val="texto"/>
        <w:jc w:val="left"/>
      </w:pPr>
      <w:r>
        <w:t>B = Utiliza Fornecedor</w:t>
      </w:r>
      <w:r>
        <w:br/>
      </w:r>
      <w:r>
        <w:br/>
        <w:t>Este tipo de nota é utilizada nas seguintes situações:</w:t>
      </w:r>
      <w:r>
        <w:br/>
      </w:r>
      <w:r>
        <w:br/>
        <w:t>Devolução ou Remessa no Poder de Terceiros (de acordo com o TES utilizado).</w:t>
      </w:r>
    </w:p>
    <w:p w:rsidR="004C70C5" w:rsidRDefault="004C70C5" w:rsidP="004C70C5">
      <w:pPr>
        <w:pStyle w:val="texto"/>
        <w:jc w:val="left"/>
      </w:pPr>
      <w:r>
        <w:t xml:space="preserve">Ao enviar um produto para beneficiamento, devem ser executadas as seguintes tarefas: </w:t>
      </w:r>
    </w:p>
    <w:p w:rsidR="004C70C5" w:rsidRDefault="004C70C5" w:rsidP="004C70C5">
      <w:pPr>
        <w:pStyle w:val="texto"/>
        <w:jc w:val="left"/>
      </w:pPr>
      <w:r>
        <w:t>Cadastrar na estrutura um código para beneficiamento;</w:t>
      </w:r>
    </w:p>
    <w:p w:rsidR="004C70C5" w:rsidRDefault="004C70C5" w:rsidP="004C70C5">
      <w:pPr>
        <w:pStyle w:val="texto"/>
        <w:jc w:val="left"/>
      </w:pPr>
      <w:r>
        <w:t>Emitir a nota da matéria-prima referente à remessa para beneficiamento. Esta nota será gravada no arquivo de saldo em poder de terceiros, para o seu controle, nota a nota;</w:t>
      </w:r>
    </w:p>
    <w:p w:rsidR="004C70C5" w:rsidRDefault="004C70C5" w:rsidP="004C70C5">
      <w:pPr>
        <w:pStyle w:val="texto"/>
        <w:jc w:val="left"/>
      </w:pPr>
      <w:r>
        <w:t>Abrir uma OP referente ao produto que será resultado do beneficiamento;</w:t>
      </w:r>
    </w:p>
    <w:p w:rsidR="004C70C5" w:rsidRDefault="004C70C5" w:rsidP="004C70C5">
      <w:pPr>
        <w:pStyle w:val="texto"/>
        <w:jc w:val="left"/>
      </w:pPr>
      <w:r>
        <w:t>Ao receber o material pela nota fiscal de entrada, informar o código do produto do beneficiamento e o número da OP anterior. Assim será gerada a requisição do mesmo produto para a OP em referência.</w:t>
      </w:r>
    </w:p>
    <w:p w:rsidR="004C70C5" w:rsidRDefault="004C70C5" w:rsidP="004C70C5">
      <w:pPr>
        <w:pStyle w:val="texto"/>
        <w:jc w:val="left"/>
      </w:pPr>
      <w:r>
        <w:lastRenderedPageBreak/>
        <w:t>Remessa na Entrada é uma remessa de seu cliente: utilizar nota Tipo "B" e TES com "R" no campo "Poder 3";</w:t>
      </w:r>
    </w:p>
    <w:p w:rsidR="004C70C5" w:rsidRDefault="004C70C5" w:rsidP="004C70C5">
      <w:pPr>
        <w:pStyle w:val="texto"/>
        <w:jc w:val="left"/>
      </w:pPr>
      <w:r>
        <w:t>Remessa na Saída é uma remessa ao seu fornecedor: utilizar nota Tipo "B" e TES com "R" no campo "Poder 3";</w:t>
      </w:r>
    </w:p>
    <w:p w:rsidR="004C70C5" w:rsidRDefault="004C70C5" w:rsidP="004C70C5">
      <w:pPr>
        <w:pStyle w:val="texto"/>
        <w:jc w:val="left"/>
      </w:pPr>
      <w:r>
        <w:t>Devolução na Entrada é uma devolução de remessa já efetuada ao seu fornecedor: utilizar nota Tipo "N" e TES com "D" no campo "Poder 3";</w:t>
      </w:r>
    </w:p>
    <w:p w:rsidR="004C70C5" w:rsidRDefault="004C70C5" w:rsidP="004C70C5">
      <w:pPr>
        <w:pStyle w:val="texto"/>
        <w:jc w:val="left"/>
      </w:pPr>
      <w:r>
        <w:t>Devolução na Saída é uma devolução de remessa já efetuada pelo seu cliente: utilizar nota Tipo "N" e TES com "D" no campo "Poder 3".</w:t>
      </w:r>
    </w:p>
    <w:p w:rsidR="004C70C5" w:rsidRDefault="004C70C5" w:rsidP="004C70C5">
      <w:pPr>
        <w:pStyle w:val="texto"/>
        <w:jc w:val="left"/>
      </w:pPr>
      <w:r>
        <w:t> </w:t>
      </w:r>
    </w:p>
    <w:p w:rsidR="004C70C5" w:rsidRDefault="004C70C5" w:rsidP="004C70C5">
      <w:pPr>
        <w:pStyle w:val="texto"/>
        <w:jc w:val="left"/>
      </w:pPr>
      <w:r>
        <w:t xml:space="preserve">Se o Cadastro de Produtos estiver com as informações referentes ao peso, quantidade por embalagem, peso da embalagem etc., os campos "Peso Líquido" e "Peso Bruto" podem ser preenchidos automaticamente, desde que sejam criados "Gatilhos" para estes campos (veja o item "Gatilhos", no </w:t>
      </w:r>
      <w:hyperlink r:id="rId92" w:tgtFrame="_top" w:history="1">
        <w:r>
          <w:rPr>
            <w:rStyle w:val="Hyperlink"/>
          </w:rPr>
          <w:t>ambiente Configurador</w:t>
        </w:r>
      </w:hyperlink>
      <w:r>
        <w:t>).</w:t>
      </w:r>
    </w:p>
    <w:p w:rsidR="004C70C5" w:rsidRDefault="004C70C5" w:rsidP="004C70C5">
      <w:pPr>
        <w:pStyle w:val="texto"/>
        <w:jc w:val="left"/>
      </w:pPr>
      <w:r>
        <w:t> </w:t>
      </w:r>
    </w:p>
    <w:p w:rsidR="004C70C5" w:rsidRDefault="004C70C5" w:rsidP="004C70C5">
      <w:pPr>
        <w:pStyle w:val="texto"/>
        <w:jc w:val="left"/>
      </w:pPr>
      <w:r>
        <w:t xml:space="preserve">Entre os campos "Quantidade" e "Qtd. Liberada", o sistema faz as consistências devidas e libera o pedido automaticamente, desde que não haja restrições de crédito do cliente e estoque do produto. </w:t>
      </w:r>
    </w:p>
    <w:p w:rsidR="004C70C5" w:rsidRDefault="004C70C5" w:rsidP="004C70C5">
      <w:pPr>
        <w:pStyle w:val="texto"/>
        <w:jc w:val="left"/>
      </w:pPr>
    </w:p>
    <w:p w:rsidR="004C70C5" w:rsidRDefault="00BF797D" w:rsidP="004C70C5">
      <w:pPr>
        <w:pStyle w:val="texto"/>
        <w:jc w:val="left"/>
      </w:pPr>
      <w:r>
        <w:rPr>
          <w:lang w:eastAsia="pt-BR"/>
        </w:rPr>
        <w:drawing>
          <wp:inline distT="0" distB="0" distL="0" distR="0" wp14:anchorId="73AAD1D0" wp14:editId="0ED62F69">
            <wp:extent cx="5400040" cy="3375178"/>
            <wp:effectExtent l="0" t="0" r="0" b="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5400040" cy="3375178"/>
                    </a:xfrm>
                    <a:prstGeom prst="rect">
                      <a:avLst/>
                    </a:prstGeom>
                  </pic:spPr>
                </pic:pic>
              </a:graphicData>
            </a:graphic>
          </wp:inline>
        </w:drawing>
      </w:r>
    </w:p>
    <w:p w:rsidR="004C70C5" w:rsidRDefault="004C70C5" w:rsidP="004C70C5">
      <w:pPr>
        <w:pStyle w:val="texto"/>
      </w:pPr>
    </w:p>
    <w:p w:rsidR="00E8067B" w:rsidRDefault="00E8067B" w:rsidP="004C70C5">
      <w:pPr>
        <w:pStyle w:val="texto"/>
      </w:pPr>
    </w:p>
    <w:p w:rsidR="00A3444D" w:rsidRDefault="00A3444D" w:rsidP="004C70C5">
      <w:pPr>
        <w:pStyle w:val="texto"/>
      </w:pPr>
    </w:p>
    <w:p w:rsidR="00A3444D" w:rsidRDefault="00A3444D" w:rsidP="004C70C5">
      <w:pPr>
        <w:pStyle w:val="texto"/>
      </w:pPr>
    </w:p>
    <w:p w:rsidR="007F73B3" w:rsidRDefault="007F73B3" w:rsidP="004C70C5">
      <w:pPr>
        <w:pStyle w:val="texto"/>
      </w:pPr>
    </w:p>
    <w:p w:rsidR="007F73B3" w:rsidRDefault="007F73B3" w:rsidP="004C70C5">
      <w:pPr>
        <w:pStyle w:val="texto"/>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jc w:val="center"/>
        <w:rPr>
          <w:b/>
          <w:i/>
          <w:noProof w:val="0"/>
          <w:sz w:val="28"/>
          <w:szCs w:val="28"/>
        </w:rPr>
      </w:pPr>
      <w:r>
        <w:rPr>
          <w:b/>
          <w:i/>
          <w:noProof w:val="0"/>
          <w:sz w:val="28"/>
          <w:szCs w:val="28"/>
        </w:rPr>
        <w:lastRenderedPageBreak/>
        <w:t>Exercício</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noProof w:val="0"/>
        </w:rPr>
        <w:t>Agora efetuaremos o cadastro de Pedidos de venda.</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noProof w:val="0"/>
        </w:rPr>
        <w:t>Caminho para este exercício:</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bCs/>
          <w:noProof w:val="0"/>
        </w:rPr>
      </w:pPr>
      <w:r>
        <w:rPr>
          <w:b/>
          <w:noProof w:val="0"/>
        </w:rPr>
        <w:t xml:space="preserve">Atualizações &gt; Pedidos &gt; </w:t>
      </w:r>
      <w:r>
        <w:rPr>
          <w:b/>
          <w:bCs/>
          <w:noProof w:val="0"/>
        </w:rPr>
        <w:t xml:space="preserve">Pedidos de vendas </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noProof w:val="0"/>
        </w:rPr>
        <w:t>Logo em seguida, clique na opção “Incluir” e informe os dados nos campos especificados.</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bCs/>
          <w:noProof w:val="0"/>
        </w:rPr>
      </w:pPr>
      <w:r>
        <w:rPr>
          <w:b/>
          <w:bCs/>
          <w:noProof w:val="0"/>
        </w:rPr>
        <w:t>Número =</w:t>
      </w:r>
      <w:r>
        <w:rPr>
          <w:b/>
          <w:bCs/>
          <w:noProof w:val="0"/>
        </w:rPr>
        <w:tab/>
      </w:r>
      <w:r>
        <w:rPr>
          <w:b/>
          <w:bCs/>
          <w:noProof w:val="0"/>
        </w:rPr>
        <w:tab/>
      </w:r>
      <w:r>
        <w:rPr>
          <w:b/>
          <w:bCs/>
          <w:noProof w:val="0"/>
        </w:rPr>
        <w:tab/>
      </w:r>
      <w:r>
        <w:rPr>
          <w:b/>
          <w:bCs/>
          <w:noProof w:val="0"/>
        </w:rPr>
        <w:tab/>
      </w:r>
      <w:r>
        <w:rPr>
          <w:b/>
          <w:bCs/>
          <w:noProof w:val="0"/>
        </w:rPr>
        <w:tab/>
      </w:r>
      <w:proofErr w:type="spellStart"/>
      <w:r>
        <w:rPr>
          <w:noProof w:val="0"/>
        </w:rPr>
        <w:t>Seqüencial</w:t>
      </w:r>
      <w:proofErr w:type="spellEnd"/>
      <w:r>
        <w:rPr>
          <w:noProof w:val="0"/>
        </w:rPr>
        <w:t xml:space="preserve"> </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bCs/>
          <w:noProof w:val="0"/>
        </w:rPr>
      </w:pPr>
      <w:r>
        <w:rPr>
          <w:b/>
          <w:bCs/>
          <w:noProof w:val="0"/>
        </w:rPr>
        <w:t>Tipo pedido =</w:t>
      </w:r>
      <w:r>
        <w:rPr>
          <w:b/>
          <w:bCs/>
          <w:noProof w:val="0"/>
        </w:rPr>
        <w:tab/>
      </w:r>
      <w:r>
        <w:rPr>
          <w:b/>
          <w:bCs/>
          <w:noProof w:val="0"/>
        </w:rPr>
        <w:tab/>
      </w:r>
      <w:r>
        <w:rPr>
          <w:b/>
          <w:bCs/>
          <w:noProof w:val="0"/>
        </w:rPr>
        <w:tab/>
      </w:r>
      <w:r>
        <w:rPr>
          <w:b/>
          <w:bCs/>
          <w:noProof w:val="0"/>
        </w:rPr>
        <w:tab/>
      </w:r>
      <w:r>
        <w:rPr>
          <w:noProof w:val="0"/>
        </w:rPr>
        <w:t xml:space="preserve">Normal </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bCs/>
          <w:noProof w:val="0"/>
        </w:rPr>
      </w:pPr>
      <w:r>
        <w:rPr>
          <w:b/>
          <w:bCs/>
          <w:noProof w:val="0"/>
        </w:rPr>
        <w:t>Cliente =</w:t>
      </w:r>
      <w:r>
        <w:rPr>
          <w:b/>
          <w:bCs/>
          <w:noProof w:val="0"/>
        </w:rPr>
        <w:tab/>
      </w:r>
      <w:r>
        <w:rPr>
          <w:b/>
          <w:bCs/>
          <w:noProof w:val="0"/>
        </w:rPr>
        <w:tab/>
      </w:r>
      <w:r>
        <w:rPr>
          <w:b/>
          <w:bCs/>
          <w:noProof w:val="0"/>
        </w:rPr>
        <w:tab/>
      </w:r>
      <w:r>
        <w:rPr>
          <w:b/>
          <w:bCs/>
          <w:noProof w:val="0"/>
        </w:rPr>
        <w:tab/>
      </w:r>
      <w:r>
        <w:rPr>
          <w:b/>
          <w:bCs/>
          <w:noProof w:val="0"/>
        </w:rPr>
        <w:tab/>
      </w:r>
      <w:r>
        <w:rPr>
          <w:noProof w:val="0"/>
        </w:rPr>
        <w:t>000001</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b/>
          <w:bCs/>
          <w:noProof w:val="0"/>
        </w:rPr>
        <w:t>Loja =</w:t>
      </w:r>
      <w:r>
        <w:rPr>
          <w:b/>
          <w:bCs/>
          <w:noProof w:val="0"/>
        </w:rPr>
        <w:tab/>
      </w:r>
      <w:r>
        <w:rPr>
          <w:b/>
          <w:bCs/>
          <w:noProof w:val="0"/>
        </w:rPr>
        <w:tab/>
      </w:r>
      <w:r>
        <w:rPr>
          <w:b/>
          <w:bCs/>
          <w:noProof w:val="0"/>
        </w:rPr>
        <w:tab/>
      </w:r>
      <w:r>
        <w:rPr>
          <w:b/>
          <w:bCs/>
          <w:noProof w:val="0"/>
        </w:rPr>
        <w:tab/>
      </w:r>
      <w:r>
        <w:rPr>
          <w:b/>
          <w:bCs/>
          <w:noProof w:val="0"/>
        </w:rPr>
        <w:tab/>
      </w:r>
      <w:r>
        <w:rPr>
          <w:noProof w:val="0"/>
        </w:rPr>
        <w:tab/>
        <w:t>01</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bCs/>
          <w:noProof w:val="0"/>
        </w:rPr>
      </w:pPr>
      <w:r>
        <w:rPr>
          <w:b/>
          <w:bCs/>
          <w:noProof w:val="0"/>
        </w:rPr>
        <w:t>Tipo de cliente =</w:t>
      </w:r>
      <w:r>
        <w:rPr>
          <w:b/>
          <w:bCs/>
          <w:noProof w:val="0"/>
        </w:rPr>
        <w:tab/>
      </w:r>
      <w:r>
        <w:rPr>
          <w:b/>
          <w:bCs/>
          <w:noProof w:val="0"/>
        </w:rPr>
        <w:tab/>
      </w:r>
      <w:r>
        <w:rPr>
          <w:b/>
          <w:bCs/>
          <w:noProof w:val="0"/>
        </w:rPr>
        <w:tab/>
      </w:r>
      <w:r>
        <w:rPr>
          <w:b/>
          <w:bCs/>
          <w:noProof w:val="0"/>
        </w:rPr>
        <w:tab/>
      </w:r>
      <w:r>
        <w:rPr>
          <w:noProof w:val="0"/>
        </w:rPr>
        <w:t>Consumidor Final</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b/>
          <w:bCs/>
          <w:noProof w:val="0"/>
        </w:rPr>
        <w:t xml:space="preserve">Cond. </w:t>
      </w:r>
      <w:proofErr w:type="spellStart"/>
      <w:r>
        <w:rPr>
          <w:b/>
          <w:bCs/>
          <w:noProof w:val="0"/>
        </w:rPr>
        <w:t>Pagto</w:t>
      </w:r>
      <w:proofErr w:type="spellEnd"/>
      <w:r>
        <w:rPr>
          <w:b/>
          <w:bCs/>
          <w:noProof w:val="0"/>
        </w:rPr>
        <w:t>. =</w:t>
      </w:r>
      <w:r>
        <w:rPr>
          <w:b/>
          <w:bCs/>
          <w:noProof w:val="0"/>
        </w:rPr>
        <w:tab/>
      </w:r>
      <w:r>
        <w:rPr>
          <w:b/>
          <w:bCs/>
          <w:noProof w:val="0"/>
        </w:rPr>
        <w:tab/>
      </w:r>
      <w:r>
        <w:rPr>
          <w:b/>
          <w:bCs/>
          <w:noProof w:val="0"/>
        </w:rPr>
        <w:tab/>
      </w:r>
      <w:r>
        <w:rPr>
          <w:b/>
          <w:bCs/>
          <w:noProof w:val="0"/>
        </w:rPr>
        <w:tab/>
      </w:r>
      <w:r>
        <w:rPr>
          <w:noProof w:val="0"/>
        </w:rPr>
        <w:t>001</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bCs/>
          <w:noProof w:val="0"/>
        </w:rPr>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bCs/>
          <w:noProof w:val="0"/>
        </w:rPr>
      </w:pP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b/>
          <w:bCs/>
          <w:noProof w:val="0"/>
        </w:rPr>
        <w:t>Item =</w:t>
      </w:r>
      <w:r>
        <w:rPr>
          <w:b/>
          <w:bCs/>
          <w:noProof w:val="0"/>
        </w:rPr>
        <w:tab/>
      </w:r>
      <w:r>
        <w:rPr>
          <w:b/>
          <w:bCs/>
          <w:noProof w:val="0"/>
        </w:rPr>
        <w:tab/>
      </w:r>
      <w:r>
        <w:rPr>
          <w:b/>
          <w:bCs/>
          <w:noProof w:val="0"/>
        </w:rPr>
        <w:tab/>
      </w:r>
      <w:r>
        <w:rPr>
          <w:b/>
          <w:bCs/>
          <w:noProof w:val="0"/>
        </w:rPr>
        <w:tab/>
      </w:r>
      <w:r>
        <w:rPr>
          <w:b/>
          <w:bCs/>
          <w:noProof w:val="0"/>
        </w:rPr>
        <w:tab/>
      </w:r>
      <w:r>
        <w:rPr>
          <w:b/>
          <w:bCs/>
          <w:noProof w:val="0"/>
        </w:rPr>
        <w:tab/>
      </w:r>
      <w:r>
        <w:rPr>
          <w:noProof w:val="0"/>
        </w:rPr>
        <w:t>01</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b/>
          <w:bCs/>
          <w:noProof w:val="0"/>
        </w:rPr>
        <w:t>Produto =</w:t>
      </w:r>
      <w:r>
        <w:rPr>
          <w:b/>
          <w:bCs/>
          <w:noProof w:val="0"/>
        </w:rPr>
        <w:tab/>
      </w:r>
      <w:r>
        <w:rPr>
          <w:b/>
          <w:bCs/>
          <w:noProof w:val="0"/>
        </w:rPr>
        <w:tab/>
      </w:r>
      <w:r>
        <w:rPr>
          <w:b/>
          <w:bCs/>
          <w:noProof w:val="0"/>
        </w:rPr>
        <w:tab/>
      </w:r>
      <w:r>
        <w:rPr>
          <w:b/>
          <w:bCs/>
          <w:noProof w:val="0"/>
        </w:rPr>
        <w:tab/>
      </w:r>
      <w:r>
        <w:rPr>
          <w:b/>
          <w:bCs/>
          <w:noProof w:val="0"/>
        </w:rPr>
        <w:tab/>
      </w:r>
      <w:r>
        <w:rPr>
          <w:noProof w:val="0"/>
        </w:rPr>
        <w:t>000001</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bCs/>
          <w:noProof w:val="0"/>
        </w:rPr>
      </w:pPr>
      <w:r>
        <w:rPr>
          <w:b/>
          <w:bCs/>
          <w:noProof w:val="0"/>
        </w:rPr>
        <w:t>Quantidade =</w:t>
      </w:r>
      <w:r>
        <w:rPr>
          <w:b/>
          <w:bCs/>
          <w:noProof w:val="0"/>
        </w:rPr>
        <w:tab/>
      </w:r>
      <w:r>
        <w:rPr>
          <w:b/>
          <w:bCs/>
          <w:noProof w:val="0"/>
        </w:rPr>
        <w:tab/>
      </w:r>
      <w:r>
        <w:rPr>
          <w:b/>
          <w:bCs/>
          <w:noProof w:val="0"/>
        </w:rPr>
        <w:tab/>
      </w:r>
      <w:r>
        <w:rPr>
          <w:b/>
          <w:bCs/>
          <w:noProof w:val="0"/>
        </w:rPr>
        <w:tab/>
      </w:r>
      <w:r>
        <w:rPr>
          <w:noProof w:val="0"/>
        </w:rPr>
        <w:t>10,00</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bCs/>
          <w:noProof w:val="0"/>
        </w:rPr>
      </w:pPr>
      <w:proofErr w:type="spellStart"/>
      <w:r>
        <w:rPr>
          <w:b/>
          <w:bCs/>
          <w:noProof w:val="0"/>
        </w:rPr>
        <w:t>Prc</w:t>
      </w:r>
      <w:proofErr w:type="spellEnd"/>
      <w:r>
        <w:rPr>
          <w:b/>
          <w:bCs/>
          <w:noProof w:val="0"/>
        </w:rPr>
        <w:t>. Unitário =</w:t>
      </w:r>
      <w:r>
        <w:rPr>
          <w:b/>
          <w:bCs/>
          <w:noProof w:val="0"/>
        </w:rPr>
        <w:tab/>
      </w:r>
      <w:r>
        <w:rPr>
          <w:b/>
          <w:bCs/>
          <w:noProof w:val="0"/>
        </w:rPr>
        <w:tab/>
      </w:r>
      <w:r>
        <w:rPr>
          <w:b/>
          <w:bCs/>
          <w:noProof w:val="0"/>
        </w:rPr>
        <w:tab/>
      </w:r>
      <w:r>
        <w:rPr>
          <w:b/>
          <w:bCs/>
          <w:noProof w:val="0"/>
        </w:rPr>
        <w:tab/>
      </w:r>
      <w:r>
        <w:rPr>
          <w:noProof w:val="0"/>
        </w:rPr>
        <w:t>3.500,00</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bCs/>
          <w:noProof w:val="0"/>
        </w:rPr>
      </w:pPr>
      <w:proofErr w:type="spellStart"/>
      <w:r>
        <w:rPr>
          <w:b/>
          <w:bCs/>
          <w:noProof w:val="0"/>
        </w:rPr>
        <w:t>Vlr</w:t>
      </w:r>
      <w:proofErr w:type="spellEnd"/>
      <w:r>
        <w:rPr>
          <w:b/>
          <w:bCs/>
          <w:noProof w:val="0"/>
        </w:rPr>
        <w:t>. Total =</w:t>
      </w:r>
      <w:r>
        <w:rPr>
          <w:b/>
          <w:bCs/>
          <w:noProof w:val="0"/>
        </w:rPr>
        <w:tab/>
      </w:r>
      <w:r>
        <w:rPr>
          <w:b/>
          <w:bCs/>
          <w:noProof w:val="0"/>
        </w:rPr>
        <w:tab/>
      </w:r>
      <w:r>
        <w:rPr>
          <w:b/>
          <w:bCs/>
          <w:noProof w:val="0"/>
        </w:rPr>
        <w:tab/>
      </w:r>
      <w:r>
        <w:rPr>
          <w:b/>
          <w:bCs/>
          <w:noProof w:val="0"/>
        </w:rPr>
        <w:tab/>
      </w:r>
      <w:r>
        <w:rPr>
          <w:b/>
          <w:bCs/>
          <w:noProof w:val="0"/>
        </w:rPr>
        <w:tab/>
      </w:r>
      <w:r>
        <w:rPr>
          <w:noProof w:val="0"/>
        </w:rPr>
        <w:t>35.000,00</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b/>
          <w:bCs/>
          <w:noProof w:val="0"/>
        </w:rPr>
      </w:pPr>
      <w:proofErr w:type="spellStart"/>
      <w:r>
        <w:rPr>
          <w:b/>
          <w:bCs/>
          <w:noProof w:val="0"/>
        </w:rPr>
        <w:t>Qtd</w:t>
      </w:r>
      <w:proofErr w:type="spellEnd"/>
      <w:r>
        <w:rPr>
          <w:b/>
          <w:bCs/>
          <w:noProof w:val="0"/>
        </w:rPr>
        <w:t>. Liberada =</w:t>
      </w:r>
      <w:r>
        <w:rPr>
          <w:b/>
          <w:bCs/>
          <w:noProof w:val="0"/>
        </w:rPr>
        <w:tab/>
      </w:r>
      <w:r>
        <w:rPr>
          <w:b/>
          <w:bCs/>
          <w:noProof w:val="0"/>
        </w:rPr>
        <w:tab/>
      </w:r>
      <w:r>
        <w:rPr>
          <w:b/>
          <w:bCs/>
          <w:noProof w:val="0"/>
        </w:rPr>
        <w:tab/>
      </w:r>
      <w:r>
        <w:rPr>
          <w:b/>
          <w:bCs/>
          <w:noProof w:val="0"/>
        </w:rPr>
        <w:tab/>
      </w:r>
      <w:r>
        <w:rPr>
          <w:noProof w:val="0"/>
        </w:rPr>
        <w:t>10,00</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r>
        <w:rPr>
          <w:b/>
          <w:bCs/>
          <w:noProof w:val="0"/>
        </w:rPr>
        <w:t>Tipo saída =</w:t>
      </w:r>
      <w:r>
        <w:rPr>
          <w:b/>
          <w:bCs/>
          <w:noProof w:val="0"/>
        </w:rPr>
        <w:tab/>
      </w:r>
      <w:r>
        <w:rPr>
          <w:b/>
          <w:bCs/>
          <w:noProof w:val="0"/>
        </w:rPr>
        <w:tab/>
      </w:r>
      <w:r>
        <w:rPr>
          <w:b/>
          <w:bCs/>
          <w:noProof w:val="0"/>
        </w:rPr>
        <w:tab/>
      </w:r>
      <w:r>
        <w:rPr>
          <w:b/>
          <w:bCs/>
          <w:noProof w:val="0"/>
        </w:rPr>
        <w:tab/>
      </w:r>
      <w:r>
        <w:rPr>
          <w:b/>
          <w:bCs/>
          <w:noProof w:val="0"/>
        </w:rPr>
        <w:tab/>
      </w:r>
      <w:r>
        <w:rPr>
          <w:noProof w:val="0"/>
        </w:rPr>
        <w:t>501</w:t>
      </w:r>
    </w:p>
    <w:p w:rsidR="004C70C5" w:rsidRDefault="004C70C5" w:rsidP="004C70C5">
      <w:pPr>
        <w:pStyle w:val="texto"/>
        <w:pBdr>
          <w:top w:val="single" w:sz="4" w:space="1" w:color="auto"/>
          <w:left w:val="single" w:sz="4" w:space="4" w:color="auto"/>
          <w:bottom w:val="single" w:sz="4" w:space="1" w:color="auto"/>
          <w:right w:val="single" w:sz="4" w:space="4" w:color="auto"/>
        </w:pBdr>
        <w:shd w:val="clear" w:color="auto" w:fill="E6E6E6"/>
        <w:rPr>
          <w:noProof w:val="0"/>
        </w:rPr>
      </w:pPr>
    </w:p>
    <w:p w:rsidR="004C70C5" w:rsidRDefault="004C70C5" w:rsidP="004C70C5">
      <w:pPr>
        <w:pStyle w:val="texto"/>
      </w:pPr>
    </w:p>
    <w:p w:rsidR="00A3444D" w:rsidRDefault="00A3444D" w:rsidP="004C70C5">
      <w:pPr>
        <w:pStyle w:val="texto"/>
      </w:pPr>
    </w:p>
    <w:p w:rsidR="00A3444D" w:rsidRDefault="00A3444D" w:rsidP="004C70C5">
      <w:pPr>
        <w:pStyle w:val="texto"/>
      </w:pPr>
    </w:p>
    <w:p w:rsidR="00A3444D" w:rsidRDefault="00A3444D" w:rsidP="004C70C5">
      <w:pPr>
        <w:pStyle w:val="texto"/>
      </w:pPr>
    </w:p>
    <w:p w:rsidR="00A3444D" w:rsidRDefault="00A3444D" w:rsidP="004C70C5">
      <w:pPr>
        <w:pStyle w:val="texto"/>
      </w:pPr>
    </w:p>
    <w:p w:rsidR="00A3444D" w:rsidRDefault="00A3444D" w:rsidP="004C70C5">
      <w:pPr>
        <w:pStyle w:val="texto"/>
      </w:pPr>
    </w:p>
    <w:p w:rsidR="00A3444D" w:rsidRDefault="00A3444D" w:rsidP="004C70C5">
      <w:pPr>
        <w:pStyle w:val="texto"/>
      </w:pPr>
    </w:p>
    <w:p w:rsidR="00A3444D" w:rsidRDefault="00A3444D" w:rsidP="004C70C5">
      <w:pPr>
        <w:pStyle w:val="texto"/>
      </w:pPr>
    </w:p>
    <w:p w:rsidR="00A3444D" w:rsidRDefault="00A3444D" w:rsidP="004C70C5">
      <w:pPr>
        <w:pStyle w:val="texto"/>
      </w:pPr>
    </w:p>
    <w:p w:rsidR="00A3444D" w:rsidRDefault="00A3444D" w:rsidP="004C70C5">
      <w:pPr>
        <w:pStyle w:val="texto"/>
      </w:pPr>
    </w:p>
    <w:p w:rsidR="00A3444D" w:rsidRDefault="00A3444D" w:rsidP="004C70C5">
      <w:pPr>
        <w:pStyle w:val="texto"/>
      </w:pPr>
    </w:p>
    <w:p w:rsidR="00A3444D" w:rsidRDefault="00A3444D" w:rsidP="004C70C5">
      <w:pPr>
        <w:pStyle w:val="texto"/>
      </w:pPr>
    </w:p>
    <w:p w:rsidR="004C70C5" w:rsidRPr="006E4130" w:rsidRDefault="004C70C5" w:rsidP="004C70C5">
      <w:pPr>
        <w:pStyle w:val="Titulo"/>
      </w:pPr>
      <w:bookmarkStart w:id="50" w:name="_Toc174801294"/>
      <w:r w:rsidRPr="006E4130">
        <w:lastRenderedPageBreak/>
        <w:t>Relatórios</w:t>
      </w:r>
      <w:bookmarkEnd w:id="50"/>
      <w:r w:rsidRPr="006E4130">
        <w:fldChar w:fldCharType="begin"/>
      </w:r>
      <w:r w:rsidRPr="006E4130">
        <w:instrText>tc "Relatórios"</w:instrText>
      </w:r>
      <w:r w:rsidRPr="006E4130">
        <w:fldChar w:fldCharType="end"/>
      </w:r>
    </w:p>
    <w:p w:rsidR="004C70C5" w:rsidRPr="00AD0CB8" w:rsidRDefault="004C70C5" w:rsidP="004C70C5">
      <w:pPr>
        <w:pStyle w:val="texto"/>
      </w:pPr>
      <w:r w:rsidRPr="00AD0CB8">
        <w:rPr>
          <w:iCs/>
        </w:rPr>
        <w:t>Como emitir Pedidos a faturar:</w:t>
      </w:r>
    </w:p>
    <w:p w:rsidR="004C70C5" w:rsidRDefault="004C70C5" w:rsidP="004C70C5">
      <w:pPr>
        <w:pStyle w:val="texto"/>
      </w:pPr>
      <w:r>
        <w:t xml:space="preserve">* Selecione as seguintes opções: </w:t>
      </w:r>
    </w:p>
    <w:p w:rsidR="004C70C5" w:rsidRDefault="004C70C5" w:rsidP="004C70C5">
      <w:pPr>
        <w:pStyle w:val="texto"/>
        <w:jc w:val="left"/>
      </w:pPr>
      <w:r>
        <w:t>Relatórios &gt;Vendas &gt; Pedidos a Faturar;</w:t>
      </w:r>
    </w:p>
    <w:p w:rsidR="004C70C5" w:rsidRDefault="004C70C5" w:rsidP="004C70C5">
      <w:pPr>
        <w:pStyle w:val="texto"/>
        <w:jc w:val="left"/>
      </w:pPr>
    </w:p>
    <w:p w:rsidR="004C70C5" w:rsidRDefault="004C70C5" w:rsidP="004C70C5">
      <w:pPr>
        <w:pStyle w:val="texto"/>
      </w:pPr>
      <w:r>
        <w:t>Clique no botão Parâmetros, informando o código do Pedido de Vendas, criado nos Parâmetros De Pedido/Até Pedido;</w:t>
      </w:r>
    </w:p>
    <w:p w:rsidR="004C70C5" w:rsidRPr="00AD0CB8" w:rsidRDefault="004C70C5" w:rsidP="004C70C5">
      <w:pPr>
        <w:pStyle w:val="texto"/>
      </w:pPr>
      <w:r w:rsidRPr="00AD0CB8">
        <w:rPr>
          <w:iCs/>
        </w:rPr>
        <w:t>Como emitir Notas fiscais:</w:t>
      </w:r>
    </w:p>
    <w:p w:rsidR="004C70C5" w:rsidRDefault="004C70C5" w:rsidP="004C70C5">
      <w:pPr>
        <w:pStyle w:val="texto"/>
        <w:rPr>
          <w:color w:val="auto"/>
        </w:rPr>
      </w:pPr>
      <w:r>
        <w:rPr>
          <w:color w:val="auto"/>
        </w:rPr>
        <w:t>* Selecione as seguintes opções:</w:t>
      </w:r>
    </w:p>
    <w:p w:rsidR="004C70C5" w:rsidRDefault="004C70C5" w:rsidP="004C70C5">
      <w:pPr>
        <w:pStyle w:val="texto"/>
        <w:ind w:left="360"/>
        <w:rPr>
          <w:color w:val="auto"/>
        </w:rPr>
      </w:pPr>
      <w:r>
        <w:rPr>
          <w:color w:val="auto"/>
        </w:rPr>
        <w:t>Relatórios &gt; Faturamento &gt; Rel. de N. Fiscais</w:t>
      </w:r>
    </w:p>
    <w:p w:rsidR="004C70C5" w:rsidRPr="00AD0CB8" w:rsidRDefault="004C70C5" w:rsidP="004C70C5">
      <w:pPr>
        <w:pStyle w:val="texto"/>
        <w:rPr>
          <w:color w:val="auto"/>
        </w:rPr>
      </w:pPr>
      <w:r w:rsidRPr="00AD0CB8">
        <w:rPr>
          <w:iCs/>
        </w:rPr>
        <w:t>Como emitir Oportunidades de vendas:</w:t>
      </w:r>
    </w:p>
    <w:p w:rsidR="004C70C5" w:rsidRDefault="004C70C5" w:rsidP="004C70C5">
      <w:pPr>
        <w:pStyle w:val="texto"/>
        <w:rPr>
          <w:color w:val="auto"/>
        </w:rPr>
      </w:pPr>
      <w:r>
        <w:rPr>
          <w:color w:val="auto"/>
        </w:rPr>
        <w:t>* Selecione as seguintes opções</w:t>
      </w:r>
    </w:p>
    <w:p w:rsidR="004C70C5" w:rsidRDefault="004C70C5" w:rsidP="004C70C5">
      <w:pPr>
        <w:pStyle w:val="texto"/>
        <w:ind w:left="360"/>
        <w:rPr>
          <w:color w:val="auto"/>
        </w:rPr>
      </w:pPr>
      <w:r>
        <w:rPr>
          <w:color w:val="auto"/>
        </w:rPr>
        <w:t>Relatórios &gt; Adm.Vendas &gt; Oportunidades</w:t>
      </w:r>
    </w:p>
    <w:p w:rsidR="004C70C5" w:rsidRPr="00AD0CB8" w:rsidRDefault="004C70C5" w:rsidP="004C70C5">
      <w:pPr>
        <w:pStyle w:val="texto"/>
      </w:pPr>
      <w:r w:rsidRPr="00AD0CB8">
        <w:rPr>
          <w:iCs/>
        </w:rPr>
        <w:t>Como emitir Contrato de Parceria:</w:t>
      </w:r>
    </w:p>
    <w:p w:rsidR="004C70C5" w:rsidRDefault="004C70C5" w:rsidP="004C70C5">
      <w:pPr>
        <w:pStyle w:val="texto"/>
        <w:rPr>
          <w:color w:val="auto"/>
        </w:rPr>
      </w:pPr>
      <w:r>
        <w:rPr>
          <w:color w:val="auto"/>
        </w:rPr>
        <w:t>* Selecione as seguintes opções.</w:t>
      </w:r>
    </w:p>
    <w:p w:rsidR="004C70C5" w:rsidRDefault="004C70C5" w:rsidP="004C70C5">
      <w:pPr>
        <w:pStyle w:val="texto"/>
        <w:ind w:left="360"/>
      </w:pPr>
      <w:r>
        <w:rPr>
          <w:color w:val="auto"/>
        </w:rPr>
        <w:t xml:space="preserve">Relatórios &gt; Adm. Vendas &gt; </w:t>
      </w:r>
      <w:r>
        <w:t>Contrato Parceria</w:t>
      </w:r>
    </w:p>
    <w:p w:rsidR="004C70C5" w:rsidRPr="00AD0CB8" w:rsidRDefault="004C70C5" w:rsidP="004C70C5">
      <w:pPr>
        <w:pStyle w:val="texto"/>
      </w:pPr>
      <w:r w:rsidRPr="00AD0CB8">
        <w:rPr>
          <w:iCs/>
        </w:rPr>
        <w:t>Como emitir relatório de Metas x Realizado:</w:t>
      </w:r>
    </w:p>
    <w:p w:rsidR="004C70C5" w:rsidRDefault="004C70C5" w:rsidP="004C70C5">
      <w:pPr>
        <w:pStyle w:val="texto"/>
      </w:pPr>
      <w:r>
        <w:t>* Selecione as seguintes opções</w:t>
      </w:r>
    </w:p>
    <w:p w:rsidR="004C70C5" w:rsidRDefault="004C70C5" w:rsidP="004C70C5">
      <w:pPr>
        <w:pStyle w:val="texto"/>
        <w:ind w:left="360"/>
      </w:pPr>
      <w:r>
        <w:t>Relatórios &gt; Faturamento &gt; Metas x Realizado</w:t>
      </w:r>
    </w:p>
    <w:p w:rsidR="004C70C5" w:rsidRDefault="004C70C5" w:rsidP="004C70C5">
      <w:pPr>
        <w:pStyle w:val="texto"/>
      </w:pPr>
    </w:p>
    <w:p w:rsidR="004C70C5" w:rsidRDefault="004C70C5" w:rsidP="004C70C5">
      <w:pPr>
        <w:pStyle w:val="texto"/>
      </w:pPr>
    </w:p>
    <w:p w:rsidR="004C70C5" w:rsidRDefault="004C70C5" w:rsidP="004C70C5">
      <w:pPr>
        <w:pStyle w:val="texto"/>
      </w:pPr>
    </w:p>
    <w:p w:rsidR="004C70C5" w:rsidRDefault="004C70C5" w:rsidP="004C70C5">
      <w:pPr>
        <w:pStyle w:val="texto"/>
      </w:pPr>
    </w:p>
    <w:p w:rsidR="004C70C5" w:rsidRDefault="004C70C5" w:rsidP="004C70C5">
      <w:pPr>
        <w:pStyle w:val="texto"/>
      </w:pPr>
    </w:p>
    <w:p w:rsidR="004C70C5" w:rsidRDefault="004C70C5" w:rsidP="004C70C5">
      <w:pPr>
        <w:pStyle w:val="texto"/>
      </w:pPr>
    </w:p>
    <w:p w:rsidR="004C70C5" w:rsidRDefault="004C70C5" w:rsidP="004C70C5">
      <w:pPr>
        <w:pStyle w:val="texto"/>
      </w:pPr>
    </w:p>
    <w:p w:rsidR="004C70C5" w:rsidRDefault="004C70C5" w:rsidP="004C70C5">
      <w:pPr>
        <w:pStyle w:val="texto"/>
      </w:pPr>
    </w:p>
    <w:p w:rsidR="004C70C5" w:rsidRDefault="004C70C5" w:rsidP="004C70C5">
      <w:pPr>
        <w:pStyle w:val="texto"/>
      </w:pPr>
    </w:p>
    <w:p w:rsidR="00760832" w:rsidRDefault="00760832" w:rsidP="004C70C5">
      <w:pPr>
        <w:pStyle w:val="texto"/>
      </w:pPr>
    </w:p>
    <w:p w:rsidR="00760832" w:rsidRDefault="00760832" w:rsidP="004C70C5">
      <w:pPr>
        <w:pStyle w:val="texto"/>
      </w:pPr>
    </w:p>
    <w:p w:rsidR="00760832" w:rsidRDefault="00760832" w:rsidP="004C70C5">
      <w:pPr>
        <w:pStyle w:val="texto"/>
      </w:pPr>
    </w:p>
    <w:p w:rsidR="00760832" w:rsidRDefault="00760832" w:rsidP="004C70C5">
      <w:pPr>
        <w:pStyle w:val="texto"/>
      </w:pPr>
    </w:p>
    <w:p w:rsidR="00760832" w:rsidRDefault="00760832" w:rsidP="004C70C5">
      <w:pPr>
        <w:pStyle w:val="texto"/>
      </w:pPr>
    </w:p>
    <w:p w:rsidR="00760832" w:rsidRDefault="00760832" w:rsidP="004C70C5">
      <w:pPr>
        <w:pStyle w:val="texto"/>
      </w:pPr>
    </w:p>
    <w:p w:rsidR="00760832" w:rsidRDefault="00760832" w:rsidP="004C70C5">
      <w:pPr>
        <w:pStyle w:val="texto"/>
      </w:pPr>
    </w:p>
    <w:p w:rsidR="009B58D9" w:rsidRDefault="009B58D9" w:rsidP="004C70C5">
      <w:pPr>
        <w:pStyle w:val="texto"/>
      </w:pPr>
      <w:r>
        <w:lastRenderedPageBreak/>
        <w:t>Lista De Empresas Ferroviarias dop Brasil</w:t>
      </w:r>
    </w:p>
    <w:p w:rsidR="009B58D9" w:rsidRDefault="000503D0" w:rsidP="004C70C5">
      <w:pPr>
        <w:pStyle w:val="texto"/>
      </w:pPr>
      <w:hyperlink r:id="rId94" w:history="1">
        <w:r w:rsidR="009B58D9" w:rsidRPr="00FC356B">
          <w:rPr>
            <w:rStyle w:val="Hyperlink"/>
            <w:rFonts w:ascii="Garamond" w:hAnsi="Garamond" w:cs="Times New Roman"/>
            <w:sz w:val="24"/>
            <w:szCs w:val="22"/>
          </w:rPr>
          <w:t>https://pt.wikipedia.org/wiki/Lista_de_empresas_ferrovi%C3%A1rias_do_Brasil</w:t>
        </w:r>
      </w:hyperlink>
    </w:p>
    <w:p w:rsidR="009B58D9" w:rsidRDefault="009B58D9" w:rsidP="004C70C5">
      <w:pPr>
        <w:pStyle w:val="texto"/>
      </w:pPr>
    </w:p>
    <w:p w:rsidR="00760832" w:rsidRDefault="00760832" w:rsidP="004C70C5">
      <w:pPr>
        <w:pStyle w:val="texto"/>
      </w:pPr>
      <w:r>
        <w:t>ALTERAÇÕES FEITAS – MELHORIAS (DAVID)</w:t>
      </w:r>
    </w:p>
    <w:p w:rsidR="00760832" w:rsidRDefault="00760832" w:rsidP="004C70C5">
      <w:pPr>
        <w:pStyle w:val="texto"/>
      </w:pPr>
    </w:p>
    <w:p w:rsidR="00760832" w:rsidRDefault="009B58D9" w:rsidP="009B58D9">
      <w:pPr>
        <w:pStyle w:val="texto"/>
        <w:numPr>
          <w:ilvl w:val="0"/>
          <w:numId w:val="3"/>
        </w:numPr>
      </w:pPr>
      <w:r>
        <w:t xml:space="preserve">Susptect - </w:t>
      </w:r>
      <w:r w:rsidR="00760832">
        <w:t>Campo: ACH_LOJA -&gt; Valor padrao “01”</w:t>
      </w:r>
      <w:r>
        <w:t>;</w:t>
      </w:r>
    </w:p>
    <w:p w:rsidR="009B58D9" w:rsidRDefault="009B58D9" w:rsidP="009B58D9">
      <w:pPr>
        <w:pStyle w:val="texto"/>
        <w:numPr>
          <w:ilvl w:val="0"/>
          <w:numId w:val="3"/>
        </w:numPr>
      </w:pPr>
      <w:r>
        <w:t>Cadastro de Suspect - Configurar MASHUP. Facilitar cadastratamento.</w:t>
      </w:r>
    </w:p>
    <w:p w:rsidR="009B58D9" w:rsidRDefault="009B58D9" w:rsidP="009B58D9">
      <w:pPr>
        <w:pStyle w:val="texto"/>
        <w:numPr>
          <w:ilvl w:val="0"/>
          <w:numId w:val="3"/>
        </w:numPr>
      </w:pPr>
      <w:r>
        <w:t>Campo ACH_VEND – mudar para obrigatorio.</w:t>
      </w:r>
    </w:p>
    <w:p w:rsidR="009B58D9" w:rsidRDefault="00E85650" w:rsidP="009B58D9">
      <w:pPr>
        <w:pStyle w:val="texto"/>
        <w:numPr>
          <w:ilvl w:val="0"/>
          <w:numId w:val="3"/>
        </w:numPr>
      </w:pPr>
      <w:r>
        <w:t>Valro padrao CAMPO ADZ_MOEDA = “1”</w:t>
      </w:r>
    </w:p>
    <w:p w:rsidR="00CB09E3" w:rsidRDefault="00CB09E3" w:rsidP="009B58D9">
      <w:pPr>
        <w:pStyle w:val="texto"/>
        <w:numPr>
          <w:ilvl w:val="0"/>
          <w:numId w:val="3"/>
        </w:numPr>
      </w:pPr>
      <w:r>
        <w:t xml:space="preserve">AD1_STAGE – EXIBIR NO BROWSE </w:t>
      </w:r>
    </w:p>
    <w:p w:rsidR="00CB09E3" w:rsidRDefault="00CB09E3" w:rsidP="009B58D9">
      <w:pPr>
        <w:pStyle w:val="texto"/>
        <w:numPr>
          <w:ilvl w:val="0"/>
          <w:numId w:val="3"/>
        </w:numPr>
      </w:pPr>
      <w:r>
        <w:t>AD1_PRIOR – EXIBIR NO BROWSE</w:t>
      </w:r>
    </w:p>
    <w:p w:rsidR="00CB09E3" w:rsidRDefault="00CB09E3" w:rsidP="009B58D9">
      <w:pPr>
        <w:pStyle w:val="texto"/>
        <w:numPr>
          <w:ilvl w:val="0"/>
          <w:numId w:val="3"/>
        </w:numPr>
      </w:pPr>
      <w:r>
        <w:t>AD1_FEELIN – BROWSE</w:t>
      </w:r>
    </w:p>
    <w:p w:rsidR="00CB09E3" w:rsidRDefault="00FB4728" w:rsidP="009B58D9">
      <w:pPr>
        <w:pStyle w:val="texto"/>
        <w:numPr>
          <w:ilvl w:val="0"/>
          <w:numId w:val="3"/>
        </w:numPr>
      </w:pPr>
      <w:r>
        <w:t>ACH_CGC – RETIRAR OBRIGATORIEDADE DO CAMPO.</w:t>
      </w:r>
    </w:p>
    <w:p w:rsidR="00450F38" w:rsidRDefault="00450F38" w:rsidP="009B58D9">
      <w:pPr>
        <w:pStyle w:val="texto"/>
        <w:numPr>
          <w:ilvl w:val="0"/>
          <w:numId w:val="3"/>
        </w:numPr>
      </w:pPr>
      <w:r>
        <w:t>A1_PESSOA -  OBRIGATORIO</w:t>
      </w:r>
    </w:p>
    <w:p w:rsidR="00450F38" w:rsidRDefault="00450F38" w:rsidP="009B58D9">
      <w:pPr>
        <w:pStyle w:val="texto"/>
        <w:numPr>
          <w:ilvl w:val="0"/>
          <w:numId w:val="3"/>
        </w:numPr>
      </w:pPr>
      <w:r>
        <w:t>A1_PAIS = VALOR PADRAO “105”</w:t>
      </w:r>
    </w:p>
    <w:p w:rsidR="005602FA" w:rsidRDefault="005602FA" w:rsidP="009B58D9">
      <w:pPr>
        <w:pStyle w:val="texto"/>
        <w:numPr>
          <w:ilvl w:val="0"/>
          <w:numId w:val="3"/>
        </w:numPr>
      </w:pPr>
      <w:r>
        <w:t xml:space="preserve">A1_INSCR </w:t>
      </w:r>
      <w:r w:rsidR="00FB3CA2">
        <w:t>–</w:t>
      </w:r>
      <w:r>
        <w:t xml:space="preserve"> OBRIGATORIO</w:t>
      </w:r>
    </w:p>
    <w:p w:rsidR="00FB3CA2" w:rsidRDefault="00FB3CA2" w:rsidP="009B58D9">
      <w:pPr>
        <w:pStyle w:val="texto"/>
        <w:numPr>
          <w:ilvl w:val="0"/>
          <w:numId w:val="3"/>
        </w:numPr>
      </w:pPr>
      <w:r>
        <w:t>INFORMAR NO HELP DO CAMPO A1_EMAIL “informar o email para envio da Nfe.”</w:t>
      </w:r>
    </w:p>
    <w:p w:rsidR="00FB3CA2" w:rsidRDefault="00FB3CA2" w:rsidP="009B58D9">
      <w:pPr>
        <w:pStyle w:val="texto"/>
        <w:numPr>
          <w:ilvl w:val="0"/>
          <w:numId w:val="3"/>
        </w:numPr>
      </w:pPr>
      <w:r>
        <w:t>SUS_NATUREZ – TORNAR OBRIGATORIO</w:t>
      </w:r>
      <w:r w:rsidR="00A1569C">
        <w:t xml:space="preserve"> / VALOR PADRAO “2”</w:t>
      </w:r>
    </w:p>
    <w:p w:rsidR="002F5FEE" w:rsidRDefault="002F5FEE" w:rsidP="009B58D9">
      <w:pPr>
        <w:pStyle w:val="texto"/>
        <w:numPr>
          <w:ilvl w:val="0"/>
          <w:numId w:val="3"/>
        </w:numPr>
      </w:pPr>
      <w:r>
        <w:t>FCI E FCS – TORNAR OBRIGATORIO</w:t>
      </w:r>
    </w:p>
    <w:p w:rsidR="00D24D5A" w:rsidRDefault="00D24D5A" w:rsidP="009B58D9">
      <w:pPr>
        <w:pStyle w:val="texto"/>
        <w:numPr>
          <w:ilvl w:val="0"/>
          <w:numId w:val="3"/>
        </w:numPr>
      </w:pPr>
      <w:r>
        <w:t>ENVIAR PARA OUTRA ABA: ADY_CLIENT/ LOJENT/ DESC LOJ ENTREG / TPCONT/</w:t>
      </w:r>
      <w:r w:rsidR="009D20C9">
        <w:t>CONDPG / TES / TPPROD / LOCAL</w:t>
      </w:r>
    </w:p>
    <w:p w:rsidR="009D20C9" w:rsidRDefault="009D20C9" w:rsidP="009B58D9">
      <w:pPr>
        <w:pStyle w:val="texto"/>
        <w:numPr>
          <w:ilvl w:val="0"/>
          <w:numId w:val="3"/>
        </w:numPr>
      </w:pPr>
      <w:r>
        <w:t>ADZ_MOEDA – VALOR PADRAO 1</w:t>
      </w:r>
    </w:p>
    <w:p w:rsidR="009D20C9" w:rsidRDefault="00061F40" w:rsidP="009B58D9">
      <w:pPr>
        <w:pStyle w:val="texto"/>
        <w:numPr>
          <w:ilvl w:val="0"/>
          <w:numId w:val="3"/>
        </w:numPr>
      </w:pPr>
      <w:r>
        <w:t>DA1_DESC   - AUMENTAR O TAMANHAO, DEIXAR IGUAL O DA B1_DESC</w:t>
      </w:r>
    </w:p>
    <w:p w:rsidR="00D578B7" w:rsidRDefault="00D578B7" w:rsidP="009B58D9">
      <w:pPr>
        <w:pStyle w:val="texto"/>
        <w:numPr>
          <w:ilvl w:val="0"/>
          <w:numId w:val="3"/>
        </w:numPr>
      </w:pPr>
      <w:r>
        <w:t>CRIAR CAMPO DE VISUALIZAR O NOME DO ESTAGIO NAS OPORTUNIDADES.</w:t>
      </w:r>
    </w:p>
    <w:p w:rsidR="000503D0" w:rsidRDefault="000503D0" w:rsidP="009B58D9">
      <w:pPr>
        <w:pStyle w:val="texto"/>
        <w:numPr>
          <w:ilvl w:val="0"/>
          <w:numId w:val="3"/>
        </w:numPr>
      </w:pPr>
      <w:r>
        <w:t>ALTERAR A CONSULTA PADRAO “OPORTUNIDADE” INFORMAR NOMES(CLIENTE E DESCRI OPORTNIDADE)</w:t>
      </w:r>
    </w:p>
    <w:p w:rsidR="000503D0" w:rsidRDefault="000503D0" w:rsidP="009B58D9">
      <w:pPr>
        <w:pStyle w:val="texto"/>
        <w:numPr>
          <w:ilvl w:val="0"/>
          <w:numId w:val="3"/>
        </w:numPr>
      </w:pPr>
      <w:r>
        <w:t>INCLUIR MOTIVOS DE ENCERRAMENTO</w:t>
      </w:r>
    </w:p>
    <w:p w:rsidR="000503D0" w:rsidRDefault="000503D0" w:rsidP="009B58D9">
      <w:pPr>
        <w:pStyle w:val="texto"/>
        <w:numPr>
          <w:ilvl w:val="0"/>
          <w:numId w:val="3"/>
        </w:numPr>
      </w:pPr>
      <w:r>
        <w:t>AD1_DESCRI -  AUMENTAR TAMAHO DO CAMPO</w:t>
      </w:r>
      <w:r w:rsidR="0058689E">
        <w:t xml:space="preserve"> PARA 60.</w:t>
      </w:r>
    </w:p>
    <w:p w:rsidR="00A52C60" w:rsidRPr="00F9285A" w:rsidRDefault="00A52C60" w:rsidP="00A52C60">
      <w:pPr>
        <w:pStyle w:val="texto"/>
        <w:numPr>
          <w:ilvl w:val="0"/>
          <w:numId w:val="3"/>
        </w:numPr>
        <w:rPr>
          <w:lang w:val="en-US"/>
        </w:rPr>
      </w:pPr>
      <w:r w:rsidRPr="00F9285A">
        <w:rPr>
          <w:lang w:val="en-US"/>
        </w:rPr>
        <w:t>COPIAR A CONSULTA PADRAO DE PROPOSTA E INCLUIR FILTRO AD1-&gt;AD1_CODCLI  == AD5-&gt;AD5_CODCLI</w:t>
      </w:r>
      <w:r w:rsidR="00F9285A" w:rsidRPr="00F9285A">
        <w:rPr>
          <w:lang w:val="en-US"/>
        </w:rPr>
        <w:t xml:space="preserve"> .AND AD1-&gt;AD1_STATUS $ “</w:t>
      </w:r>
      <w:r w:rsidR="00F9285A">
        <w:rPr>
          <w:lang w:val="en-US"/>
        </w:rPr>
        <w:t>1</w:t>
      </w:r>
      <w:r w:rsidR="00F9285A" w:rsidRPr="00F9285A">
        <w:rPr>
          <w:lang w:val="en-US"/>
        </w:rPr>
        <w:t>”</w:t>
      </w:r>
      <w:bookmarkStart w:id="51" w:name="_GoBack"/>
      <w:bookmarkEnd w:id="51"/>
    </w:p>
    <w:p w:rsidR="006319B1" w:rsidRPr="00F9285A" w:rsidRDefault="006319B1" w:rsidP="00EE0C0C">
      <w:pPr>
        <w:pStyle w:val="texto"/>
        <w:rPr>
          <w:lang w:val="en-US"/>
        </w:rPr>
      </w:pPr>
    </w:p>
    <w:p w:rsidR="00EE0C0C" w:rsidRPr="00F9285A" w:rsidRDefault="00EE0C0C" w:rsidP="00EE0C0C">
      <w:pPr>
        <w:pStyle w:val="texto"/>
        <w:rPr>
          <w:lang w:val="en-US"/>
        </w:rPr>
      </w:pPr>
    </w:p>
    <w:p w:rsidR="00EE0C0C" w:rsidRPr="00F9285A" w:rsidRDefault="00EE0C0C" w:rsidP="00EE0C0C">
      <w:pPr>
        <w:pStyle w:val="texto"/>
        <w:rPr>
          <w:lang w:val="en-US"/>
        </w:rPr>
      </w:pPr>
    </w:p>
    <w:p w:rsidR="00EE0C0C" w:rsidRPr="00F9285A" w:rsidRDefault="00EE0C0C" w:rsidP="00EE0C0C">
      <w:pPr>
        <w:pStyle w:val="texto"/>
        <w:rPr>
          <w:lang w:val="en-US"/>
        </w:rPr>
      </w:pPr>
    </w:p>
    <w:p w:rsidR="00EE0C0C" w:rsidRPr="00F9285A" w:rsidRDefault="00EE0C0C" w:rsidP="00EE0C0C">
      <w:pPr>
        <w:pStyle w:val="texto"/>
        <w:rPr>
          <w:lang w:val="en-US"/>
        </w:rPr>
      </w:pPr>
    </w:p>
    <w:p w:rsidR="00EE0C0C" w:rsidRPr="00F9285A" w:rsidRDefault="00EE0C0C" w:rsidP="00EE0C0C">
      <w:pPr>
        <w:pStyle w:val="texto"/>
        <w:rPr>
          <w:lang w:val="en-US"/>
        </w:rPr>
      </w:pPr>
    </w:p>
    <w:p w:rsidR="00EE0C0C" w:rsidRPr="00F9285A" w:rsidRDefault="00EE0C0C" w:rsidP="00EE0C0C">
      <w:pPr>
        <w:pStyle w:val="texto"/>
        <w:rPr>
          <w:lang w:val="en-US"/>
        </w:rPr>
      </w:pPr>
    </w:p>
    <w:p w:rsidR="00EE0C0C" w:rsidRPr="00F9285A" w:rsidRDefault="00EE0C0C" w:rsidP="00EE0C0C">
      <w:pPr>
        <w:pStyle w:val="texto"/>
        <w:rPr>
          <w:lang w:val="en-US"/>
        </w:rPr>
      </w:pPr>
    </w:p>
    <w:p w:rsidR="00EE0C0C" w:rsidRPr="00F9285A" w:rsidRDefault="00EE0C0C" w:rsidP="00EE0C0C">
      <w:pPr>
        <w:pStyle w:val="texto"/>
        <w:rPr>
          <w:lang w:val="en-US"/>
        </w:rPr>
      </w:pPr>
    </w:p>
    <w:p w:rsidR="00EE0C0C" w:rsidRPr="00F9285A" w:rsidRDefault="00EE0C0C" w:rsidP="00EE0C0C">
      <w:pPr>
        <w:pStyle w:val="texto"/>
        <w:rPr>
          <w:lang w:val="en-US"/>
        </w:rPr>
      </w:pPr>
    </w:p>
    <w:p w:rsidR="00EE0C0C" w:rsidRPr="00F9285A" w:rsidRDefault="00EE0C0C" w:rsidP="00EE0C0C">
      <w:pPr>
        <w:pStyle w:val="texto"/>
        <w:rPr>
          <w:lang w:val="en-US"/>
        </w:rPr>
      </w:pPr>
    </w:p>
    <w:p w:rsidR="00EE0C0C" w:rsidRPr="00F9285A" w:rsidRDefault="00EE0C0C" w:rsidP="00EE0C0C">
      <w:pPr>
        <w:pStyle w:val="texto"/>
        <w:rPr>
          <w:lang w:val="en-US"/>
        </w:rPr>
      </w:pPr>
    </w:p>
    <w:p w:rsidR="00EE0C0C" w:rsidRPr="00F9285A" w:rsidRDefault="00EE0C0C" w:rsidP="00EE0C0C">
      <w:pPr>
        <w:pStyle w:val="texto"/>
        <w:rPr>
          <w:lang w:val="en-US"/>
        </w:rPr>
      </w:pPr>
    </w:p>
    <w:p w:rsidR="00EE0C0C" w:rsidRPr="00F9285A" w:rsidRDefault="00EE0C0C" w:rsidP="00EE0C0C">
      <w:pPr>
        <w:pStyle w:val="texto"/>
        <w:rPr>
          <w:lang w:val="en-US"/>
        </w:rPr>
      </w:pPr>
    </w:p>
    <w:p w:rsidR="00EE0C0C" w:rsidRPr="00F9285A" w:rsidRDefault="00EE0C0C" w:rsidP="00EE0C0C">
      <w:pPr>
        <w:pStyle w:val="texto"/>
        <w:rPr>
          <w:lang w:val="en-US"/>
        </w:rPr>
      </w:pPr>
    </w:p>
    <w:p w:rsidR="00EE0C0C" w:rsidRPr="00F9285A" w:rsidRDefault="00EE0C0C" w:rsidP="00EE0C0C">
      <w:pPr>
        <w:pStyle w:val="texto"/>
        <w:rPr>
          <w:lang w:val="en-US"/>
        </w:rPr>
      </w:pPr>
    </w:p>
    <w:p w:rsidR="00EE0C0C" w:rsidRPr="00F9285A" w:rsidRDefault="00EE0C0C" w:rsidP="00EE0C0C">
      <w:pPr>
        <w:pStyle w:val="texto"/>
        <w:rPr>
          <w:lang w:val="en-US"/>
        </w:rPr>
      </w:pPr>
    </w:p>
    <w:p w:rsidR="00EE0C0C" w:rsidRPr="00F9285A" w:rsidRDefault="00EE0C0C" w:rsidP="00EE0C0C">
      <w:pPr>
        <w:pStyle w:val="texto"/>
        <w:rPr>
          <w:lang w:val="en-US"/>
        </w:rPr>
      </w:pPr>
    </w:p>
    <w:p w:rsidR="00EE0C0C" w:rsidRPr="00F9285A" w:rsidRDefault="00EE0C0C" w:rsidP="00EE0C0C">
      <w:pPr>
        <w:pStyle w:val="texto"/>
        <w:rPr>
          <w:lang w:val="en-US"/>
        </w:rPr>
      </w:pPr>
    </w:p>
    <w:p w:rsidR="00EE0C0C" w:rsidRPr="00F9285A" w:rsidRDefault="00EE0C0C" w:rsidP="00EE0C0C">
      <w:pPr>
        <w:pStyle w:val="texto"/>
        <w:rPr>
          <w:lang w:val="en-US"/>
        </w:rPr>
      </w:pPr>
    </w:p>
    <w:p w:rsidR="00EE0C0C" w:rsidRPr="00F9285A" w:rsidRDefault="00EE0C0C" w:rsidP="00EE0C0C">
      <w:pPr>
        <w:pStyle w:val="texto"/>
        <w:rPr>
          <w:lang w:val="en-US"/>
        </w:rPr>
      </w:pPr>
    </w:p>
    <w:p w:rsidR="00EE0C0C" w:rsidRPr="00F9285A" w:rsidRDefault="00EE0C0C" w:rsidP="00EE0C0C">
      <w:pPr>
        <w:pStyle w:val="texto"/>
        <w:rPr>
          <w:lang w:val="en-US"/>
        </w:rPr>
      </w:pPr>
    </w:p>
    <w:p w:rsidR="00EE0C0C" w:rsidRPr="00F9285A" w:rsidRDefault="00EE0C0C" w:rsidP="00EE0C0C">
      <w:pPr>
        <w:pStyle w:val="texto"/>
        <w:rPr>
          <w:lang w:val="en-US"/>
        </w:rPr>
      </w:pPr>
    </w:p>
    <w:p w:rsidR="00EE0C0C" w:rsidRPr="00F9285A" w:rsidRDefault="00EE0C0C" w:rsidP="00EE0C0C">
      <w:pPr>
        <w:pStyle w:val="texto"/>
        <w:rPr>
          <w:lang w:val="en-US"/>
        </w:rPr>
      </w:pPr>
    </w:p>
    <w:p w:rsidR="00EE0C0C" w:rsidRPr="00F9285A" w:rsidRDefault="00EE0C0C" w:rsidP="00EE0C0C">
      <w:pPr>
        <w:pStyle w:val="texto"/>
        <w:rPr>
          <w:lang w:val="en-US"/>
        </w:rPr>
      </w:pPr>
    </w:p>
    <w:p w:rsidR="00EE0C0C" w:rsidRPr="00F9285A" w:rsidRDefault="00EE0C0C" w:rsidP="00EE0C0C">
      <w:pPr>
        <w:pStyle w:val="texto"/>
        <w:rPr>
          <w:lang w:val="en-US"/>
        </w:rPr>
      </w:pPr>
    </w:p>
    <w:p w:rsidR="005A6087" w:rsidRDefault="00EE0C0C" w:rsidP="00EE0C0C">
      <w:pPr>
        <w:pStyle w:val="texto"/>
      </w:pPr>
      <w:r>
        <w:t xml:space="preserve">- VENDEDOR CADASTRA </w:t>
      </w:r>
      <w:r w:rsidR="005A6087">
        <w:t>SUSPECT OU PROSPECT</w:t>
      </w:r>
    </w:p>
    <w:p w:rsidR="00EE0C0C" w:rsidRDefault="00EE0C0C" w:rsidP="00EE0C0C">
      <w:pPr>
        <w:pStyle w:val="texto"/>
      </w:pPr>
      <w:r>
        <w:t>-</w:t>
      </w:r>
    </w:p>
    <w:p w:rsidR="00760832" w:rsidRDefault="00760832" w:rsidP="004C70C5">
      <w:pPr>
        <w:pStyle w:val="texto"/>
      </w:pPr>
    </w:p>
    <w:sectPr w:rsidR="00760832" w:rsidSect="00A3444D">
      <w:footerReference w:type="even" r:id="rId95"/>
      <w:footerReference w:type="default" r:id="rId96"/>
      <w:headerReference w:type="first" r:id="rId97"/>
      <w:pgSz w:w="11906" w:h="16838" w:code="9"/>
      <w:pgMar w:top="1417" w:right="1701" w:bottom="1417" w:left="1701"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0334D" w:rsidRDefault="0090334D" w:rsidP="004C70C5">
      <w:r>
        <w:separator/>
      </w:r>
    </w:p>
  </w:endnote>
  <w:endnote w:type="continuationSeparator" w:id="0">
    <w:p w:rsidR="0090334D" w:rsidRDefault="0090334D" w:rsidP="004C70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Ottawa">
    <w:altName w:val="Courier New"/>
    <w:charset w:val="00"/>
    <w:family w:val="swiss"/>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Arial Black">
    <w:panose1 w:val="020B0A04020102020204"/>
    <w:charset w:val="00"/>
    <w:family w:val="swiss"/>
    <w:pitch w:val="variable"/>
    <w:sig w:usb0="00000287" w:usb1="00000000" w:usb2="00000000" w:usb3="00000000" w:csb0="0000009F" w:csb1="00000000"/>
  </w:font>
  <w:font w:name="Garamond">
    <w:panose1 w:val="02020404030301010803"/>
    <w:charset w:val="00"/>
    <w:family w:val="roman"/>
    <w:pitch w:val="variable"/>
    <w:sig w:usb0="00000287" w:usb1="00000000" w:usb2="00000000" w:usb3="00000000" w:csb0="0000009F" w:csb1="00000000"/>
  </w:font>
  <w:font w:name="Univers">
    <w:altName w:val="Arial"/>
    <w:panose1 w:val="00000000000000000000"/>
    <w:charset w:val="00"/>
    <w:family w:val="swiss"/>
    <w:notTrueType/>
    <w:pitch w:val="default"/>
    <w:sig w:usb0="00000003" w:usb1="00000000" w:usb2="00000000" w:usb3="00000000" w:csb0="00000001" w:csb1="00000000"/>
  </w:font>
  <w:font w:name="Utsaah">
    <w:panose1 w:val="020B0604020202020204"/>
    <w:charset w:val="00"/>
    <w:family w:val="swiss"/>
    <w:pitch w:val="variable"/>
    <w:sig w:usb0="00008003" w:usb1="00000000" w:usb2="00000000" w:usb3="00000000" w:csb0="00000001" w:csb1="00000000"/>
  </w:font>
  <w:font w:name="Cambria">
    <w:panose1 w:val="02040503050406030204"/>
    <w:charset w:val="00"/>
    <w:family w:val="roman"/>
    <w:pitch w:val="variable"/>
    <w:sig w:usb0="E00002FF" w:usb1="4000045F" w:usb2="00000000" w:usb3="00000000" w:csb0="0000019F" w:csb1="00000000"/>
  </w:font>
  <w:font w:name="Myriad Pro">
    <w:altName w:val="Corbel"/>
    <w:panose1 w:val="00000000000000000000"/>
    <w:charset w:val="00"/>
    <w:family w:val="swiss"/>
    <w:notTrueType/>
    <w:pitch w:val="variable"/>
    <w:sig w:usb0="A00002AF" w:usb1="5000204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503D0" w:rsidRDefault="000503D0" w:rsidP="000A7180">
    <w:pPr>
      <w:pStyle w:val="Rodap"/>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2</w:t>
    </w:r>
    <w:r>
      <w:rPr>
        <w:rStyle w:val="Nmerodepgina"/>
      </w:rPr>
      <w:fldChar w:fldCharType="end"/>
    </w:r>
  </w:p>
  <w:p w:rsidR="000503D0" w:rsidRDefault="000503D0" w:rsidP="000A7180">
    <w:pPr>
      <w:pStyle w:val="Rodap"/>
      <w:ind w:right="360"/>
      <w:jc w:val="both"/>
      <w:rPr>
        <w:rFonts w:ascii="Arial" w:hAnsi="Arial" w:cs="Arial"/>
        <w:sz w:val="20"/>
        <w:szCs w:val="20"/>
      </w:rPr>
    </w:pPr>
  </w:p>
  <w:p w:rsidR="000503D0" w:rsidRDefault="000503D0">
    <w:pPr>
      <w:pStyle w:val="Rodap"/>
      <w:jc w:val="both"/>
      <w:rPr>
        <w:rFonts w:ascii="Arial" w:hAnsi="Arial" w:cs="Arial"/>
        <w:sz w:val="20"/>
        <w:szCs w:val="20"/>
      </w:rPr>
    </w:pPr>
  </w:p>
  <w:p w:rsidR="000503D0" w:rsidRDefault="000503D0">
    <w:pPr>
      <w:pStyle w:val="texto"/>
      <w:rPr>
        <w:rFonts w:ascii="Arial" w:hAnsi="Arial" w:cs="Arial"/>
        <w:b/>
        <w:sz w:val="20"/>
        <w:szCs w:val="20"/>
      </w:rPr>
    </w:pPr>
    <w:r>
      <w:rPr>
        <w:rFonts w:ascii="Arial" w:hAnsi="Arial" w:cs="Arial"/>
        <w:b/>
        <w:sz w:val="20"/>
        <w:szCs w:val="20"/>
        <w:lang w:eastAsia="pt-BR"/>
      </w:rPr>
      <w:drawing>
        <wp:anchor distT="0" distB="0" distL="114300" distR="114300" simplePos="0" relativeHeight="251659264" behindDoc="1" locked="0" layoutInCell="1" allowOverlap="1" wp14:anchorId="38FE5504" wp14:editId="10104589">
          <wp:simplePos x="0" y="0"/>
          <wp:positionH relativeFrom="column">
            <wp:posOffset>4267200</wp:posOffset>
          </wp:positionH>
          <wp:positionV relativeFrom="paragraph">
            <wp:posOffset>92075</wp:posOffset>
          </wp:positionV>
          <wp:extent cx="1115060" cy="280670"/>
          <wp:effectExtent l="0" t="0" r="8890" b="5080"/>
          <wp:wrapThrough wrapText="bothSides">
            <wp:wrapPolygon edited="0">
              <wp:start x="0" y="0"/>
              <wp:lineTo x="0" y="20525"/>
              <wp:lineTo x="21403" y="20525"/>
              <wp:lineTo x="21403" y="0"/>
              <wp:lineTo x="0" y="0"/>
            </wp:wrapPolygon>
          </wp:wrapThrough>
          <wp:docPr id="78" name="Imagem 78" descr="MicrosigaNov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icrosigaNov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15060" cy="280670"/>
                  </a:xfrm>
                  <a:prstGeom prst="rect">
                    <a:avLst/>
                  </a:prstGeom>
                  <a:noFill/>
                  <a:ln>
                    <a:noFill/>
                  </a:ln>
                </pic:spPr>
              </pic:pic>
            </a:graphicData>
          </a:graphic>
          <wp14:sizeRelH relativeFrom="page">
            <wp14:pctWidth>0</wp14:pctWidth>
          </wp14:sizeRelH>
          <wp14:sizeRelV relativeFrom="page">
            <wp14:pctHeight>0</wp14:pctHeight>
          </wp14:sizeRelV>
        </wp:anchor>
      </w:drawing>
    </w:r>
    <w:r>
      <w:rPr>
        <w:rStyle w:val="Nmerodepgina"/>
        <w:b/>
      </w:rPr>
      <w:t xml:space="preserve"> – CRM</w:t>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p>
  <w:p w:rsidR="000503D0" w:rsidRDefault="000503D0">
    <w:pPr>
      <w:pStyle w:val="texto"/>
      <w:rPr>
        <w:rFonts w:ascii="Arial" w:hAnsi="Arial" w:cs="Arial"/>
        <w:b/>
        <w:sz w:val="20"/>
        <w:szCs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503D0" w:rsidRDefault="000503D0" w:rsidP="005B394C">
    <w:pPr>
      <w:pStyle w:val="Rodap"/>
      <w:ind w:left="1361"/>
      <w:jc w:val="right"/>
    </w:pPr>
    <w:r w:rsidRPr="005B394C">
      <w:rPr>
        <w:bCs/>
        <w:sz w:val="20"/>
        <w:szCs w:val="20"/>
      </w:rPr>
      <w:t xml:space="preserve">CRM - </w:t>
    </w:r>
    <w:r w:rsidRPr="005B394C">
      <w:rPr>
        <w:sz w:val="20"/>
        <w:szCs w:val="20"/>
      </w:rPr>
      <w:t xml:space="preserve">Administração de </w:t>
    </w:r>
    <w:proofErr w:type="gramStart"/>
    <w:r w:rsidRPr="005B394C">
      <w:rPr>
        <w:sz w:val="20"/>
        <w:szCs w:val="20"/>
      </w:rPr>
      <w:t xml:space="preserve">Vendas </w:t>
    </w:r>
    <w:sdt>
      <w:sdtPr>
        <w:id w:val="642311374"/>
        <w:docPartObj>
          <w:docPartGallery w:val="Page Numbers (Bottom of Page)"/>
          <w:docPartUnique/>
        </w:docPartObj>
      </w:sdtPr>
      <w:sdtContent>
        <w:r>
          <w:t xml:space="preserve"> -</w:t>
        </w:r>
        <w:proofErr w:type="gramEnd"/>
        <w:r>
          <w:t xml:space="preserve"> </w:t>
        </w:r>
        <w:r>
          <w:fldChar w:fldCharType="begin"/>
        </w:r>
        <w:r>
          <w:instrText>PAGE   \* MERGEFORMAT</w:instrText>
        </w:r>
        <w:r>
          <w:fldChar w:fldCharType="separate"/>
        </w:r>
        <w:r w:rsidR="00F9285A">
          <w:rPr>
            <w:noProof/>
          </w:rPr>
          <w:t>66</w:t>
        </w:r>
        <w:r>
          <w:fldChar w:fldCharType="end"/>
        </w:r>
      </w:sdtContent>
    </w:sdt>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0334D" w:rsidRDefault="0090334D" w:rsidP="004C70C5">
      <w:r>
        <w:separator/>
      </w:r>
    </w:p>
  </w:footnote>
  <w:footnote w:type="continuationSeparator" w:id="0">
    <w:p w:rsidR="0090334D" w:rsidRDefault="0090334D" w:rsidP="004C70C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503D0" w:rsidRPr="005B394C" w:rsidRDefault="000503D0" w:rsidP="005B394C">
    <w:pPr>
      <w:pStyle w:val="Cabealho"/>
      <w:tabs>
        <w:tab w:val="clear" w:pos="8504"/>
      </w:tabs>
    </w:pPr>
    <w:r>
      <w:rPr>
        <w:noProof/>
      </w:rPr>
      <w:drawing>
        <wp:anchor distT="0" distB="0" distL="114300" distR="114300" simplePos="0" relativeHeight="251661312" behindDoc="0" locked="0" layoutInCell="1" allowOverlap="1" wp14:anchorId="5B484C65" wp14:editId="7FA79E4C">
          <wp:simplePos x="0" y="0"/>
          <wp:positionH relativeFrom="column">
            <wp:posOffset>-244475</wp:posOffset>
          </wp:positionH>
          <wp:positionV relativeFrom="paragraph">
            <wp:posOffset>-204470</wp:posOffset>
          </wp:positionV>
          <wp:extent cx="1299210" cy="510540"/>
          <wp:effectExtent l="0" t="0" r="0" b="3810"/>
          <wp:wrapSquare wrapText="bothSides"/>
          <wp:docPr id="112" name="Imagem 112" descr="logototv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logototvs"/>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99210" cy="510540"/>
                  </a:xfrm>
                  <a:prstGeom prst="rect">
                    <a:avLst/>
                  </a:prstGeom>
                  <a:noFill/>
                  <a:ln>
                    <a:noFill/>
                  </a:ln>
                </pic:spPr>
              </pic:pic>
            </a:graphicData>
          </a:graphic>
          <wp14:sizeRelH relativeFrom="page">
            <wp14:pctWidth>0</wp14:pctWidth>
          </wp14:sizeRelH>
          <wp14:sizeRelV relativeFrom="page">
            <wp14:pctHeight>0</wp14:pctHeight>
          </wp14:sizeRelV>
        </wp:anchor>
      </w:drawing>
    </w:r>
    <w:r>
      <w:tab/>
    </w:r>
    <w:r w:rsidRPr="005B394C">
      <w:rPr>
        <w:bCs/>
      </w:rPr>
      <w:t xml:space="preserve">CRM - </w:t>
    </w:r>
    <w:r w:rsidRPr="005B394C">
      <w:t>Administração de Vendas</w:t>
    </w:r>
  </w:p>
  <w:p w:rsidR="000503D0" w:rsidRDefault="000503D0">
    <w:pPr>
      <w:pStyle w:val="Cabealh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D261BC3"/>
    <w:multiLevelType w:val="hybridMultilevel"/>
    <w:tmpl w:val="92E4D172"/>
    <w:lvl w:ilvl="0" w:tplc="974E1D4E">
      <w:start w:val="1"/>
      <w:numFmt w:val="bullet"/>
      <w:pStyle w:val="TpicosBullet"/>
      <w:lvlText w:val=""/>
      <w:lvlJc w:val="left"/>
      <w:pPr>
        <w:tabs>
          <w:tab w:val="num" w:pos="360"/>
        </w:tabs>
        <w:ind w:left="360" w:hanging="360"/>
      </w:pPr>
      <w:rPr>
        <w:rFonts w:ascii="Wingdings" w:hAnsi="Wingdings" w:hint="default"/>
        <w:color w:val="auto"/>
      </w:rPr>
    </w:lvl>
    <w:lvl w:ilvl="1" w:tplc="0416000F">
      <w:start w:val="1"/>
      <w:numFmt w:val="decimal"/>
      <w:lvlText w:val="%2."/>
      <w:lvlJc w:val="left"/>
      <w:pPr>
        <w:tabs>
          <w:tab w:val="num" w:pos="1440"/>
        </w:tabs>
        <w:ind w:left="1440" w:hanging="360"/>
      </w:p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1D213C14"/>
    <w:multiLevelType w:val="hybridMultilevel"/>
    <w:tmpl w:val="2CC6311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 w15:restartNumberingAfterBreak="0">
    <w:nsid w:val="50E52103"/>
    <w:multiLevelType w:val="hybridMultilevel"/>
    <w:tmpl w:val="D606605E"/>
    <w:lvl w:ilvl="0" w:tplc="04160001">
      <w:start w:val="1"/>
      <w:numFmt w:val="bullet"/>
      <w:lvlText w:val=""/>
      <w:lvlJc w:val="left"/>
      <w:pPr>
        <w:tabs>
          <w:tab w:val="num" w:pos="920"/>
        </w:tabs>
        <w:ind w:left="920" w:hanging="360"/>
      </w:pPr>
      <w:rPr>
        <w:rFonts w:ascii="Symbol" w:hAnsi="Symbol" w:hint="default"/>
      </w:rPr>
    </w:lvl>
    <w:lvl w:ilvl="1" w:tplc="04160003">
      <w:start w:val="1"/>
      <w:numFmt w:val="bullet"/>
      <w:lvlText w:val="o"/>
      <w:lvlJc w:val="left"/>
      <w:pPr>
        <w:tabs>
          <w:tab w:val="num" w:pos="1640"/>
        </w:tabs>
        <w:ind w:left="1640" w:hanging="360"/>
      </w:pPr>
      <w:rPr>
        <w:rFonts w:ascii="Courier New" w:hAnsi="Courier New" w:cs="Courier New" w:hint="default"/>
      </w:rPr>
    </w:lvl>
    <w:lvl w:ilvl="2" w:tplc="FFFFFFFF">
      <w:start w:val="1"/>
      <w:numFmt w:val="bullet"/>
      <w:pStyle w:val="Obs"/>
      <w:lvlText w:val=""/>
      <w:lvlJc w:val="left"/>
      <w:pPr>
        <w:tabs>
          <w:tab w:val="num" w:pos="840"/>
        </w:tabs>
        <w:ind w:left="840" w:hanging="360"/>
      </w:pPr>
      <w:rPr>
        <w:rFonts w:ascii="Symbol" w:hAnsi="Symbol" w:hint="default"/>
        <w:color w:val="auto"/>
        <w:sz w:val="30"/>
        <w:szCs w:val="30"/>
      </w:rPr>
    </w:lvl>
    <w:lvl w:ilvl="3" w:tplc="04160001">
      <w:start w:val="1"/>
      <w:numFmt w:val="bullet"/>
      <w:lvlText w:val=""/>
      <w:lvlJc w:val="left"/>
      <w:pPr>
        <w:tabs>
          <w:tab w:val="num" w:pos="3080"/>
        </w:tabs>
        <w:ind w:left="3080" w:hanging="360"/>
      </w:pPr>
      <w:rPr>
        <w:rFonts w:ascii="Symbol" w:hAnsi="Symbol" w:hint="default"/>
      </w:rPr>
    </w:lvl>
    <w:lvl w:ilvl="4" w:tplc="04160003">
      <w:start w:val="1"/>
      <w:numFmt w:val="bullet"/>
      <w:lvlText w:val="o"/>
      <w:lvlJc w:val="left"/>
      <w:pPr>
        <w:tabs>
          <w:tab w:val="num" w:pos="3800"/>
        </w:tabs>
        <w:ind w:left="3800" w:hanging="360"/>
      </w:pPr>
      <w:rPr>
        <w:rFonts w:ascii="Courier New" w:hAnsi="Courier New" w:cs="Courier New" w:hint="default"/>
      </w:rPr>
    </w:lvl>
    <w:lvl w:ilvl="5" w:tplc="04160005" w:tentative="1">
      <w:start w:val="1"/>
      <w:numFmt w:val="bullet"/>
      <w:lvlText w:val=""/>
      <w:lvlJc w:val="left"/>
      <w:pPr>
        <w:tabs>
          <w:tab w:val="num" w:pos="4520"/>
        </w:tabs>
        <w:ind w:left="4520" w:hanging="360"/>
      </w:pPr>
      <w:rPr>
        <w:rFonts w:ascii="Wingdings" w:hAnsi="Wingdings" w:hint="default"/>
      </w:rPr>
    </w:lvl>
    <w:lvl w:ilvl="6" w:tplc="04160001" w:tentative="1">
      <w:start w:val="1"/>
      <w:numFmt w:val="bullet"/>
      <w:lvlText w:val=""/>
      <w:lvlJc w:val="left"/>
      <w:pPr>
        <w:tabs>
          <w:tab w:val="num" w:pos="5240"/>
        </w:tabs>
        <w:ind w:left="5240" w:hanging="360"/>
      </w:pPr>
      <w:rPr>
        <w:rFonts w:ascii="Symbol" w:hAnsi="Symbol" w:hint="default"/>
      </w:rPr>
    </w:lvl>
    <w:lvl w:ilvl="7" w:tplc="04160003" w:tentative="1">
      <w:start w:val="1"/>
      <w:numFmt w:val="bullet"/>
      <w:lvlText w:val="o"/>
      <w:lvlJc w:val="left"/>
      <w:pPr>
        <w:tabs>
          <w:tab w:val="num" w:pos="5960"/>
        </w:tabs>
        <w:ind w:left="5960" w:hanging="360"/>
      </w:pPr>
      <w:rPr>
        <w:rFonts w:ascii="Courier New" w:hAnsi="Courier New" w:cs="Courier New" w:hint="default"/>
      </w:rPr>
    </w:lvl>
    <w:lvl w:ilvl="8" w:tplc="04160005" w:tentative="1">
      <w:start w:val="1"/>
      <w:numFmt w:val="bullet"/>
      <w:lvlText w:val=""/>
      <w:lvlJc w:val="left"/>
      <w:pPr>
        <w:tabs>
          <w:tab w:val="num" w:pos="6680"/>
        </w:tabs>
        <w:ind w:left="6680" w:hanging="360"/>
      </w:pPr>
      <w:rPr>
        <w:rFonts w:ascii="Wingdings" w:hAnsi="Wingdings" w:hint="default"/>
      </w:r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0325D"/>
    <w:rsid w:val="00036DD1"/>
    <w:rsid w:val="000503D0"/>
    <w:rsid w:val="00061F40"/>
    <w:rsid w:val="000800D9"/>
    <w:rsid w:val="000A7180"/>
    <w:rsid w:val="000B01C3"/>
    <w:rsid w:val="00136D81"/>
    <w:rsid w:val="00147653"/>
    <w:rsid w:val="00150C6D"/>
    <w:rsid w:val="00161E1D"/>
    <w:rsid w:val="00186385"/>
    <w:rsid w:val="001E2C90"/>
    <w:rsid w:val="002F5FEE"/>
    <w:rsid w:val="00331A14"/>
    <w:rsid w:val="00334D8F"/>
    <w:rsid w:val="003F261F"/>
    <w:rsid w:val="00450F38"/>
    <w:rsid w:val="00491D2F"/>
    <w:rsid w:val="004C4002"/>
    <w:rsid w:val="004C70C5"/>
    <w:rsid w:val="004D13AB"/>
    <w:rsid w:val="004D75EC"/>
    <w:rsid w:val="005602FA"/>
    <w:rsid w:val="00575ADA"/>
    <w:rsid w:val="0058689E"/>
    <w:rsid w:val="005A6087"/>
    <w:rsid w:val="005B394C"/>
    <w:rsid w:val="005B5359"/>
    <w:rsid w:val="005B578B"/>
    <w:rsid w:val="005C07BA"/>
    <w:rsid w:val="005F0FEC"/>
    <w:rsid w:val="006103A7"/>
    <w:rsid w:val="00626AD1"/>
    <w:rsid w:val="006319B1"/>
    <w:rsid w:val="00635610"/>
    <w:rsid w:val="006B00D5"/>
    <w:rsid w:val="00760832"/>
    <w:rsid w:val="007F73B3"/>
    <w:rsid w:val="008454EF"/>
    <w:rsid w:val="00850F26"/>
    <w:rsid w:val="0087559D"/>
    <w:rsid w:val="008E2724"/>
    <w:rsid w:val="008E778A"/>
    <w:rsid w:val="0090334D"/>
    <w:rsid w:val="009063D0"/>
    <w:rsid w:val="009842C6"/>
    <w:rsid w:val="009B58D9"/>
    <w:rsid w:val="009D20C9"/>
    <w:rsid w:val="00A049AC"/>
    <w:rsid w:val="00A1569C"/>
    <w:rsid w:val="00A34428"/>
    <w:rsid w:val="00A3444D"/>
    <w:rsid w:val="00A400A6"/>
    <w:rsid w:val="00A52C60"/>
    <w:rsid w:val="00AF707A"/>
    <w:rsid w:val="00B0325D"/>
    <w:rsid w:val="00B1715C"/>
    <w:rsid w:val="00B72F83"/>
    <w:rsid w:val="00BC4A9D"/>
    <w:rsid w:val="00BC565C"/>
    <w:rsid w:val="00BF797D"/>
    <w:rsid w:val="00C00990"/>
    <w:rsid w:val="00CB09E3"/>
    <w:rsid w:val="00CC11C8"/>
    <w:rsid w:val="00CD4F45"/>
    <w:rsid w:val="00CF7C04"/>
    <w:rsid w:val="00D06E8D"/>
    <w:rsid w:val="00D24D5A"/>
    <w:rsid w:val="00D37CC2"/>
    <w:rsid w:val="00D578B7"/>
    <w:rsid w:val="00DA2C91"/>
    <w:rsid w:val="00DB60C9"/>
    <w:rsid w:val="00DC2FB9"/>
    <w:rsid w:val="00E43033"/>
    <w:rsid w:val="00E8067B"/>
    <w:rsid w:val="00E85650"/>
    <w:rsid w:val="00EE0C0C"/>
    <w:rsid w:val="00EE3788"/>
    <w:rsid w:val="00F256BB"/>
    <w:rsid w:val="00F9285A"/>
    <w:rsid w:val="00FA1CCC"/>
    <w:rsid w:val="00FA6720"/>
    <w:rsid w:val="00FB3CA2"/>
    <w:rsid w:val="00FB4728"/>
    <w:rsid w:val="00FD7FBE"/>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martTagType w:namespaceuri="urn:schemas-microsoft-com:office:smarttags" w:name="metricconverter"/>
  <w:shapeDefaults>
    <o:shapedefaults v:ext="edit" spidmax="2049"/>
    <o:shapelayout v:ext="edit">
      <o:idmap v:ext="edit" data="1"/>
    </o:shapelayout>
  </w:shapeDefaults>
  <w:decimalSymbol w:val=","/>
  <w:listSeparator w:val=";"/>
  <w15:docId w15:val="{14E0464F-9AE6-4B89-A0A0-60C70E55C6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nhideWhenUsed="1"/>
    <w:lsdException w:name="Strong" w:uiPriority="0"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C70C5"/>
    <w:pPr>
      <w:spacing w:after="0" w:line="240" w:lineRule="auto"/>
    </w:pPr>
    <w:rPr>
      <w:rFonts w:ascii="Times New Roman" w:eastAsia="Times New Roman" w:hAnsi="Times New Roman" w:cs="Times New Roman"/>
      <w:sz w:val="24"/>
      <w:szCs w:val="24"/>
      <w:lang w:eastAsia="pt-BR"/>
    </w:rPr>
  </w:style>
  <w:style w:type="paragraph" w:styleId="Ttulo1">
    <w:name w:val="heading 1"/>
    <w:basedOn w:val="Normal"/>
    <w:next w:val="Normal"/>
    <w:link w:val="Ttulo1Char"/>
    <w:qFormat/>
    <w:rsid w:val="004C70C5"/>
    <w:pPr>
      <w:keepNext/>
      <w:outlineLvl w:val="0"/>
    </w:pPr>
    <w:rPr>
      <w:rFonts w:ascii="Verdana" w:hAnsi="Verdana"/>
      <w:b/>
    </w:rPr>
  </w:style>
  <w:style w:type="paragraph" w:styleId="Ttulo2">
    <w:name w:val="heading 2"/>
    <w:basedOn w:val="Normal"/>
    <w:next w:val="Normal"/>
    <w:link w:val="Ttulo2Char"/>
    <w:qFormat/>
    <w:rsid w:val="004C70C5"/>
    <w:pPr>
      <w:keepNext/>
      <w:outlineLvl w:val="1"/>
    </w:pPr>
    <w:rPr>
      <w:rFonts w:ascii="Verdana" w:hAnsi="Verdana"/>
      <w:b/>
      <w:bCs/>
      <w:sz w:val="20"/>
    </w:rPr>
  </w:style>
  <w:style w:type="paragraph" w:styleId="Ttulo3">
    <w:name w:val="heading 3"/>
    <w:basedOn w:val="Normal"/>
    <w:next w:val="Normal"/>
    <w:link w:val="Ttulo3Char"/>
    <w:qFormat/>
    <w:rsid w:val="004C70C5"/>
    <w:pPr>
      <w:keepNext/>
      <w:outlineLvl w:val="2"/>
    </w:pPr>
    <w:rPr>
      <w:rFonts w:ascii="Verdana" w:hAnsi="Verdana"/>
      <w:color w:val="0000FF"/>
      <w:u w:val="single"/>
    </w:rPr>
  </w:style>
  <w:style w:type="paragraph" w:styleId="Ttulo4">
    <w:name w:val="heading 4"/>
    <w:basedOn w:val="Normal"/>
    <w:next w:val="Normal"/>
    <w:link w:val="Ttulo4Char"/>
    <w:qFormat/>
    <w:rsid w:val="004C70C5"/>
    <w:pPr>
      <w:keepNext/>
      <w:outlineLvl w:val="3"/>
    </w:pPr>
    <w:rPr>
      <w:rFonts w:ascii="Verdana" w:hAnsi="Verdana"/>
      <w:b/>
      <w:bCs/>
      <w:u w:val="single"/>
    </w:rPr>
  </w:style>
  <w:style w:type="paragraph" w:styleId="Ttulo5">
    <w:name w:val="heading 5"/>
    <w:basedOn w:val="Normal"/>
    <w:next w:val="Normal"/>
    <w:link w:val="Ttulo5Char"/>
    <w:qFormat/>
    <w:rsid w:val="004C70C5"/>
    <w:pPr>
      <w:keepNext/>
      <w:tabs>
        <w:tab w:val="left" w:pos="-180"/>
      </w:tabs>
      <w:ind w:left="900"/>
      <w:outlineLvl w:val="4"/>
    </w:pPr>
    <w:rPr>
      <w:rFonts w:ascii="Verdana" w:hAnsi="Verdana" w:cs="Tahoma"/>
      <w:b/>
      <w:bCs/>
      <w:sz w:val="20"/>
      <w:szCs w:val="20"/>
    </w:rPr>
  </w:style>
  <w:style w:type="paragraph" w:styleId="Ttulo6">
    <w:name w:val="heading 6"/>
    <w:basedOn w:val="Normal"/>
    <w:next w:val="Normal"/>
    <w:link w:val="Ttulo6Char"/>
    <w:qFormat/>
    <w:rsid w:val="004C70C5"/>
    <w:pPr>
      <w:keepNext/>
      <w:jc w:val="both"/>
      <w:outlineLvl w:val="5"/>
    </w:pPr>
    <w:rPr>
      <w:rFonts w:ascii="Verdana" w:hAnsi="Verdana"/>
      <w:b/>
      <w:bCs/>
      <w:sz w:val="20"/>
    </w:rPr>
  </w:style>
  <w:style w:type="paragraph" w:styleId="Ttulo7">
    <w:name w:val="heading 7"/>
    <w:basedOn w:val="Normal"/>
    <w:next w:val="Normal"/>
    <w:link w:val="Ttulo7Char"/>
    <w:qFormat/>
    <w:rsid w:val="004C70C5"/>
    <w:pPr>
      <w:keepNext/>
      <w:ind w:left="720"/>
      <w:outlineLvl w:val="6"/>
    </w:pPr>
    <w:rPr>
      <w:rFonts w:ascii="Verdana" w:hAnsi="Verdana"/>
      <w:b/>
      <w:bCs/>
      <w:sz w:val="20"/>
    </w:rPr>
  </w:style>
  <w:style w:type="paragraph" w:styleId="Ttulo8">
    <w:name w:val="heading 8"/>
    <w:basedOn w:val="Normal"/>
    <w:next w:val="Normal"/>
    <w:link w:val="Ttulo8Char"/>
    <w:qFormat/>
    <w:rsid w:val="004C70C5"/>
    <w:pPr>
      <w:keepNext/>
      <w:outlineLvl w:val="7"/>
    </w:pPr>
    <w:rPr>
      <w:rFonts w:ascii="Verdana" w:hAnsi="Verdana"/>
      <w:b/>
      <w:bCs/>
      <w:sz w:val="20"/>
      <w:u w:val="single"/>
    </w:rPr>
  </w:style>
  <w:style w:type="paragraph" w:styleId="Ttulo9">
    <w:name w:val="heading 9"/>
    <w:basedOn w:val="Normal"/>
    <w:next w:val="Normal"/>
    <w:link w:val="Ttulo9Char"/>
    <w:qFormat/>
    <w:rsid w:val="004C70C5"/>
    <w:pPr>
      <w:keepNext/>
      <w:ind w:left="720"/>
      <w:outlineLvl w:val="8"/>
    </w:pPr>
    <w:rPr>
      <w:rFonts w:ascii="Verdana" w:hAnsi="Verdana"/>
      <w:b/>
      <w:bCs/>
      <w:u w:val="single"/>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rsid w:val="004C70C5"/>
    <w:rPr>
      <w:rFonts w:ascii="Verdana" w:eastAsia="Times New Roman" w:hAnsi="Verdana" w:cs="Times New Roman"/>
      <w:b/>
      <w:sz w:val="24"/>
      <w:szCs w:val="24"/>
      <w:lang w:eastAsia="pt-BR"/>
    </w:rPr>
  </w:style>
  <w:style w:type="character" w:customStyle="1" w:styleId="Ttulo2Char">
    <w:name w:val="Título 2 Char"/>
    <w:basedOn w:val="Fontepargpadro"/>
    <w:link w:val="Ttulo2"/>
    <w:rsid w:val="004C70C5"/>
    <w:rPr>
      <w:rFonts w:ascii="Verdana" w:eastAsia="Times New Roman" w:hAnsi="Verdana" w:cs="Times New Roman"/>
      <w:b/>
      <w:bCs/>
      <w:sz w:val="20"/>
      <w:szCs w:val="24"/>
      <w:lang w:eastAsia="pt-BR"/>
    </w:rPr>
  </w:style>
  <w:style w:type="character" w:customStyle="1" w:styleId="Ttulo3Char">
    <w:name w:val="Título 3 Char"/>
    <w:basedOn w:val="Fontepargpadro"/>
    <w:link w:val="Ttulo3"/>
    <w:rsid w:val="004C70C5"/>
    <w:rPr>
      <w:rFonts w:ascii="Verdana" w:eastAsia="Times New Roman" w:hAnsi="Verdana" w:cs="Times New Roman"/>
      <w:color w:val="0000FF"/>
      <w:sz w:val="24"/>
      <w:szCs w:val="24"/>
      <w:u w:val="single"/>
      <w:lang w:eastAsia="pt-BR"/>
    </w:rPr>
  </w:style>
  <w:style w:type="character" w:customStyle="1" w:styleId="Ttulo4Char">
    <w:name w:val="Título 4 Char"/>
    <w:basedOn w:val="Fontepargpadro"/>
    <w:link w:val="Ttulo4"/>
    <w:rsid w:val="004C70C5"/>
    <w:rPr>
      <w:rFonts w:ascii="Verdana" w:eastAsia="Times New Roman" w:hAnsi="Verdana" w:cs="Times New Roman"/>
      <w:b/>
      <w:bCs/>
      <w:sz w:val="24"/>
      <w:szCs w:val="24"/>
      <w:u w:val="single"/>
      <w:lang w:eastAsia="pt-BR"/>
    </w:rPr>
  </w:style>
  <w:style w:type="character" w:customStyle="1" w:styleId="Ttulo5Char">
    <w:name w:val="Título 5 Char"/>
    <w:basedOn w:val="Fontepargpadro"/>
    <w:link w:val="Ttulo5"/>
    <w:rsid w:val="004C70C5"/>
    <w:rPr>
      <w:rFonts w:ascii="Verdana" w:eastAsia="Times New Roman" w:hAnsi="Verdana" w:cs="Tahoma"/>
      <w:b/>
      <w:bCs/>
      <w:sz w:val="20"/>
      <w:szCs w:val="20"/>
      <w:lang w:eastAsia="pt-BR"/>
    </w:rPr>
  </w:style>
  <w:style w:type="character" w:customStyle="1" w:styleId="Ttulo6Char">
    <w:name w:val="Título 6 Char"/>
    <w:basedOn w:val="Fontepargpadro"/>
    <w:link w:val="Ttulo6"/>
    <w:rsid w:val="004C70C5"/>
    <w:rPr>
      <w:rFonts w:ascii="Verdana" w:eastAsia="Times New Roman" w:hAnsi="Verdana" w:cs="Times New Roman"/>
      <w:b/>
      <w:bCs/>
      <w:sz w:val="20"/>
      <w:szCs w:val="24"/>
      <w:lang w:eastAsia="pt-BR"/>
    </w:rPr>
  </w:style>
  <w:style w:type="character" w:customStyle="1" w:styleId="Ttulo7Char">
    <w:name w:val="Título 7 Char"/>
    <w:basedOn w:val="Fontepargpadro"/>
    <w:link w:val="Ttulo7"/>
    <w:rsid w:val="004C70C5"/>
    <w:rPr>
      <w:rFonts w:ascii="Verdana" w:eastAsia="Times New Roman" w:hAnsi="Verdana" w:cs="Times New Roman"/>
      <w:b/>
      <w:bCs/>
      <w:sz w:val="20"/>
      <w:szCs w:val="24"/>
      <w:lang w:eastAsia="pt-BR"/>
    </w:rPr>
  </w:style>
  <w:style w:type="character" w:customStyle="1" w:styleId="Ttulo8Char">
    <w:name w:val="Título 8 Char"/>
    <w:basedOn w:val="Fontepargpadro"/>
    <w:link w:val="Ttulo8"/>
    <w:rsid w:val="004C70C5"/>
    <w:rPr>
      <w:rFonts w:ascii="Verdana" w:eastAsia="Times New Roman" w:hAnsi="Verdana" w:cs="Times New Roman"/>
      <w:b/>
      <w:bCs/>
      <w:sz w:val="20"/>
      <w:szCs w:val="24"/>
      <w:u w:val="single"/>
      <w:lang w:eastAsia="pt-BR"/>
    </w:rPr>
  </w:style>
  <w:style w:type="character" w:customStyle="1" w:styleId="Ttulo9Char">
    <w:name w:val="Título 9 Char"/>
    <w:basedOn w:val="Fontepargpadro"/>
    <w:link w:val="Ttulo9"/>
    <w:rsid w:val="004C70C5"/>
    <w:rPr>
      <w:rFonts w:ascii="Verdana" w:eastAsia="Times New Roman" w:hAnsi="Verdana" w:cs="Times New Roman"/>
      <w:b/>
      <w:bCs/>
      <w:sz w:val="24"/>
      <w:szCs w:val="24"/>
      <w:u w:val="single"/>
      <w:lang w:eastAsia="pt-BR"/>
    </w:rPr>
  </w:style>
  <w:style w:type="paragraph" w:styleId="Cabealho">
    <w:name w:val="header"/>
    <w:basedOn w:val="Normal"/>
    <w:link w:val="CabealhoChar"/>
    <w:rsid w:val="004C70C5"/>
    <w:pPr>
      <w:tabs>
        <w:tab w:val="center" w:pos="4252"/>
        <w:tab w:val="right" w:pos="8504"/>
      </w:tabs>
    </w:pPr>
  </w:style>
  <w:style w:type="character" w:customStyle="1" w:styleId="CabealhoChar">
    <w:name w:val="Cabeçalho Char"/>
    <w:basedOn w:val="Fontepargpadro"/>
    <w:link w:val="Cabealho"/>
    <w:rsid w:val="004C70C5"/>
    <w:rPr>
      <w:rFonts w:ascii="Times New Roman" w:eastAsia="Times New Roman" w:hAnsi="Times New Roman" w:cs="Times New Roman"/>
      <w:sz w:val="24"/>
      <w:szCs w:val="24"/>
      <w:lang w:eastAsia="pt-BR"/>
    </w:rPr>
  </w:style>
  <w:style w:type="paragraph" w:styleId="Corpodetexto">
    <w:name w:val="Body Text"/>
    <w:basedOn w:val="Normal"/>
    <w:link w:val="CorpodetextoChar"/>
    <w:rsid w:val="004C70C5"/>
    <w:pPr>
      <w:jc w:val="both"/>
    </w:pPr>
    <w:rPr>
      <w:rFonts w:ascii="Verdana" w:hAnsi="Verdana"/>
      <w:bCs/>
      <w:sz w:val="20"/>
    </w:rPr>
  </w:style>
  <w:style w:type="character" w:customStyle="1" w:styleId="CorpodetextoChar">
    <w:name w:val="Corpo de texto Char"/>
    <w:basedOn w:val="Fontepargpadro"/>
    <w:link w:val="Corpodetexto"/>
    <w:rsid w:val="004C70C5"/>
    <w:rPr>
      <w:rFonts w:ascii="Verdana" w:eastAsia="Times New Roman" w:hAnsi="Verdana" w:cs="Times New Roman"/>
      <w:bCs/>
      <w:sz w:val="20"/>
      <w:szCs w:val="24"/>
      <w:lang w:eastAsia="pt-BR"/>
    </w:rPr>
  </w:style>
  <w:style w:type="paragraph" w:customStyle="1" w:styleId="CorpodeTexto0">
    <w:name w:val="Corpo de Texto"/>
    <w:rsid w:val="004C70C5"/>
    <w:pPr>
      <w:widowControl w:val="0"/>
      <w:autoSpaceDE w:val="0"/>
      <w:autoSpaceDN w:val="0"/>
      <w:adjustRightInd w:val="0"/>
      <w:spacing w:after="113" w:line="240" w:lineRule="auto"/>
      <w:ind w:left="1134"/>
      <w:jc w:val="both"/>
    </w:pPr>
    <w:rPr>
      <w:rFonts w:ascii="Times" w:eastAsia="Times New Roman" w:hAnsi="Times" w:cs="Times"/>
      <w:color w:val="000000"/>
      <w:lang w:val="en-US"/>
    </w:rPr>
  </w:style>
  <w:style w:type="paragraph" w:styleId="Corpodetexto2">
    <w:name w:val="Body Text 2"/>
    <w:basedOn w:val="Normal"/>
    <w:link w:val="Corpodetexto2Char"/>
    <w:rsid w:val="004C70C5"/>
    <w:rPr>
      <w:rFonts w:ascii="Verdana" w:hAnsi="Verdana"/>
      <w:sz w:val="20"/>
    </w:rPr>
  </w:style>
  <w:style w:type="character" w:customStyle="1" w:styleId="Corpodetexto2Char">
    <w:name w:val="Corpo de texto 2 Char"/>
    <w:basedOn w:val="Fontepargpadro"/>
    <w:link w:val="Corpodetexto2"/>
    <w:rsid w:val="004C70C5"/>
    <w:rPr>
      <w:rFonts w:ascii="Verdana" w:eastAsia="Times New Roman" w:hAnsi="Verdana" w:cs="Times New Roman"/>
      <w:sz w:val="20"/>
      <w:szCs w:val="24"/>
      <w:lang w:eastAsia="pt-BR"/>
    </w:rPr>
  </w:style>
  <w:style w:type="paragraph" w:styleId="Corpodetexto3">
    <w:name w:val="Body Text 3"/>
    <w:basedOn w:val="Normal"/>
    <w:link w:val="Corpodetexto3Char"/>
    <w:rsid w:val="004C70C5"/>
    <w:pPr>
      <w:jc w:val="both"/>
    </w:pPr>
    <w:rPr>
      <w:rFonts w:ascii="Verdana" w:hAnsi="Verdana" w:cs="Arial"/>
      <w:color w:val="000000"/>
      <w:sz w:val="20"/>
    </w:rPr>
  </w:style>
  <w:style w:type="character" w:customStyle="1" w:styleId="Corpodetexto3Char">
    <w:name w:val="Corpo de texto 3 Char"/>
    <w:basedOn w:val="Fontepargpadro"/>
    <w:link w:val="Corpodetexto3"/>
    <w:rsid w:val="004C70C5"/>
    <w:rPr>
      <w:rFonts w:ascii="Verdana" w:eastAsia="Times New Roman" w:hAnsi="Verdana" w:cs="Arial"/>
      <w:color w:val="000000"/>
      <w:sz w:val="20"/>
      <w:szCs w:val="24"/>
      <w:lang w:eastAsia="pt-BR"/>
    </w:rPr>
  </w:style>
  <w:style w:type="paragraph" w:customStyle="1" w:styleId="dica">
    <w:name w:val="dica"/>
    <w:basedOn w:val="Normal"/>
    <w:rsid w:val="004C70C5"/>
    <w:pPr>
      <w:spacing w:before="400"/>
      <w:ind w:left="160"/>
      <w:jc w:val="both"/>
    </w:pPr>
    <w:rPr>
      <w:rFonts w:ascii="Verdana" w:hAnsi="Verdana"/>
      <w:color w:val="000000"/>
      <w:sz w:val="16"/>
      <w:szCs w:val="16"/>
    </w:rPr>
  </w:style>
  <w:style w:type="paragraph" w:customStyle="1" w:styleId="dica-texto">
    <w:name w:val="dica-texto"/>
    <w:basedOn w:val="Normal"/>
    <w:rsid w:val="004C70C5"/>
    <w:pPr>
      <w:spacing w:after="200" w:line="240" w:lineRule="atLeast"/>
      <w:ind w:left="840"/>
      <w:jc w:val="both"/>
    </w:pPr>
    <w:rPr>
      <w:rFonts w:ascii="Verdana" w:hAnsi="Verdana"/>
      <w:color w:val="000000"/>
      <w:sz w:val="16"/>
      <w:szCs w:val="16"/>
    </w:rPr>
  </w:style>
  <w:style w:type="character" w:styleId="nfase">
    <w:name w:val="Emphasis"/>
    <w:basedOn w:val="Fontepargpadro"/>
    <w:qFormat/>
    <w:rsid w:val="004C70C5"/>
    <w:rPr>
      <w:i/>
      <w:iCs/>
    </w:rPr>
  </w:style>
  <w:style w:type="paragraph" w:customStyle="1" w:styleId="Exec">
    <w:name w:val="Exec"/>
    <w:basedOn w:val="CorpodeTexto0"/>
    <w:next w:val="CorpodeTexto0"/>
    <w:rsid w:val="004C70C5"/>
    <w:pPr>
      <w:tabs>
        <w:tab w:val="left" w:pos="3118"/>
      </w:tabs>
      <w:ind w:left="3118" w:hanging="1984"/>
    </w:pPr>
  </w:style>
  <w:style w:type="paragraph" w:customStyle="1" w:styleId="exemplo">
    <w:name w:val="exemplo"/>
    <w:basedOn w:val="Normal"/>
    <w:rsid w:val="004C70C5"/>
    <w:pPr>
      <w:spacing w:before="400" w:after="160"/>
      <w:ind w:left="200"/>
    </w:pPr>
    <w:rPr>
      <w:rFonts w:ascii="Verdana" w:hAnsi="Verdana"/>
      <w:i/>
      <w:iCs/>
      <w:color w:val="00468C"/>
      <w:sz w:val="16"/>
      <w:szCs w:val="16"/>
      <w:lang w:val="en-US" w:eastAsia="en-US"/>
    </w:rPr>
  </w:style>
  <w:style w:type="paragraph" w:customStyle="1" w:styleId="exemplo-texto">
    <w:name w:val="exemplo-texto"/>
    <w:basedOn w:val="Normal"/>
    <w:rsid w:val="004C70C5"/>
    <w:pPr>
      <w:spacing w:after="240"/>
      <w:ind w:left="840"/>
      <w:jc w:val="both"/>
    </w:pPr>
    <w:rPr>
      <w:rFonts w:ascii="Verdana" w:hAnsi="Verdana"/>
      <w:color w:val="000000"/>
      <w:sz w:val="16"/>
      <w:szCs w:val="16"/>
      <w:lang w:val="en-US" w:eastAsia="en-US"/>
    </w:rPr>
  </w:style>
  <w:style w:type="paragraph" w:customStyle="1" w:styleId="Exerccio">
    <w:name w:val="Exercício"/>
    <w:rsid w:val="004C70C5"/>
    <w:pPr>
      <w:tabs>
        <w:tab w:val="left" w:pos="1361"/>
      </w:tabs>
      <w:autoSpaceDE w:val="0"/>
      <w:autoSpaceDN w:val="0"/>
      <w:adjustRightInd w:val="0"/>
      <w:spacing w:after="113" w:line="240" w:lineRule="auto"/>
      <w:ind w:left="1361" w:hanging="510"/>
      <w:jc w:val="both"/>
    </w:pPr>
    <w:rPr>
      <w:rFonts w:ascii="Ottawa" w:eastAsia="Times New Roman" w:hAnsi="Ottawa" w:cs="Ottawa"/>
      <w:color w:val="000000"/>
      <w:lang w:val="en-US"/>
    </w:rPr>
  </w:style>
  <w:style w:type="paragraph" w:customStyle="1" w:styleId="fonte-tabela">
    <w:name w:val="fonte-tabela"/>
    <w:basedOn w:val="Normal"/>
    <w:rsid w:val="004C70C5"/>
    <w:rPr>
      <w:rFonts w:ascii="Verdana" w:hAnsi="Verdana"/>
      <w:color w:val="00468C"/>
      <w:sz w:val="16"/>
      <w:szCs w:val="16"/>
      <w:lang w:val="en-US" w:eastAsia="en-US"/>
    </w:rPr>
  </w:style>
  <w:style w:type="character" w:styleId="Hyperlink">
    <w:name w:val="Hyperlink"/>
    <w:basedOn w:val="Fontepargpadro"/>
    <w:rsid w:val="004C70C5"/>
    <w:rPr>
      <w:rFonts w:ascii="Tahoma" w:hAnsi="Tahoma" w:cs="Tahoma" w:hint="default"/>
      <w:color w:val="0066CC"/>
      <w:sz w:val="20"/>
      <w:szCs w:val="20"/>
      <w:u w:val="single"/>
    </w:rPr>
  </w:style>
  <w:style w:type="paragraph" w:customStyle="1" w:styleId="cone">
    <w:name w:val="Ícone"/>
    <w:rsid w:val="004C70C5"/>
    <w:pPr>
      <w:tabs>
        <w:tab w:val="left" w:pos="850"/>
      </w:tabs>
      <w:autoSpaceDE w:val="0"/>
      <w:autoSpaceDN w:val="0"/>
      <w:adjustRightInd w:val="0"/>
      <w:spacing w:before="170" w:after="57" w:line="240" w:lineRule="auto"/>
      <w:ind w:left="850" w:hanging="850"/>
      <w:jc w:val="both"/>
    </w:pPr>
    <w:rPr>
      <w:rFonts w:ascii="Ottawa" w:eastAsia="Times New Roman" w:hAnsi="Ottawa" w:cs="Ottawa"/>
      <w:lang w:val="en-US"/>
    </w:rPr>
  </w:style>
  <w:style w:type="paragraph" w:customStyle="1" w:styleId="importantetexto">
    <w:name w:val="importantetexto"/>
    <w:basedOn w:val="Normal"/>
    <w:rsid w:val="004C70C5"/>
    <w:pPr>
      <w:spacing w:after="240"/>
      <w:ind w:left="840"/>
      <w:jc w:val="both"/>
    </w:pPr>
    <w:rPr>
      <w:rFonts w:ascii="Verdana" w:hAnsi="Verdana"/>
      <w:color w:val="000000"/>
      <w:sz w:val="16"/>
      <w:szCs w:val="16"/>
    </w:rPr>
  </w:style>
  <w:style w:type="paragraph" w:styleId="NormalWeb">
    <w:name w:val="Normal (Web)"/>
    <w:basedOn w:val="Normal"/>
    <w:rsid w:val="004C70C5"/>
    <w:pPr>
      <w:spacing w:after="200"/>
      <w:ind w:left="200"/>
      <w:jc w:val="both"/>
    </w:pPr>
    <w:rPr>
      <w:rFonts w:ascii="Verdana" w:eastAsia="Arial Unicode MS" w:hAnsi="Verdana" w:cs="Arial Unicode MS"/>
      <w:color w:val="000000"/>
      <w:sz w:val="16"/>
      <w:szCs w:val="16"/>
    </w:rPr>
  </w:style>
  <w:style w:type="character" w:styleId="Nmerodepgina">
    <w:name w:val="page number"/>
    <w:basedOn w:val="Fontepargpadro"/>
    <w:rsid w:val="004C70C5"/>
  </w:style>
  <w:style w:type="paragraph" w:customStyle="1" w:styleId="para">
    <w:name w:val="para"/>
    <w:basedOn w:val="Normal"/>
    <w:rsid w:val="004C70C5"/>
    <w:pPr>
      <w:spacing w:before="300" w:after="200"/>
      <w:ind w:left="200"/>
      <w:jc w:val="both"/>
    </w:pPr>
    <w:rPr>
      <w:rFonts w:ascii="Verdana" w:hAnsi="Verdana"/>
      <w:b/>
      <w:bCs/>
      <w:color w:val="004080"/>
      <w:sz w:val="20"/>
      <w:szCs w:val="20"/>
    </w:rPr>
  </w:style>
  <w:style w:type="paragraph" w:styleId="Recuodecorpodetexto">
    <w:name w:val="Body Text Indent"/>
    <w:basedOn w:val="Normal"/>
    <w:link w:val="RecuodecorpodetextoChar"/>
    <w:rsid w:val="004C70C5"/>
    <w:pPr>
      <w:ind w:left="708" w:firstLine="12"/>
    </w:pPr>
    <w:rPr>
      <w:rFonts w:ascii="Verdana" w:hAnsi="Verdana"/>
      <w:sz w:val="20"/>
    </w:rPr>
  </w:style>
  <w:style w:type="character" w:customStyle="1" w:styleId="RecuodecorpodetextoChar">
    <w:name w:val="Recuo de corpo de texto Char"/>
    <w:basedOn w:val="Fontepargpadro"/>
    <w:link w:val="Recuodecorpodetexto"/>
    <w:rsid w:val="004C70C5"/>
    <w:rPr>
      <w:rFonts w:ascii="Verdana" w:eastAsia="Times New Roman" w:hAnsi="Verdana" w:cs="Times New Roman"/>
      <w:sz w:val="20"/>
      <w:szCs w:val="24"/>
      <w:lang w:eastAsia="pt-BR"/>
    </w:rPr>
  </w:style>
  <w:style w:type="paragraph" w:styleId="Recuodecorpodetexto2">
    <w:name w:val="Body Text Indent 2"/>
    <w:basedOn w:val="Normal"/>
    <w:link w:val="Recuodecorpodetexto2Char"/>
    <w:rsid w:val="004C70C5"/>
    <w:pPr>
      <w:ind w:left="720"/>
    </w:pPr>
    <w:rPr>
      <w:rFonts w:ascii="Verdana" w:hAnsi="Verdana"/>
      <w:sz w:val="20"/>
    </w:rPr>
  </w:style>
  <w:style w:type="character" w:customStyle="1" w:styleId="Recuodecorpodetexto2Char">
    <w:name w:val="Recuo de corpo de texto 2 Char"/>
    <w:basedOn w:val="Fontepargpadro"/>
    <w:link w:val="Recuodecorpodetexto2"/>
    <w:rsid w:val="004C70C5"/>
    <w:rPr>
      <w:rFonts w:ascii="Verdana" w:eastAsia="Times New Roman" w:hAnsi="Verdana" w:cs="Times New Roman"/>
      <w:sz w:val="20"/>
      <w:szCs w:val="24"/>
      <w:lang w:eastAsia="pt-BR"/>
    </w:rPr>
  </w:style>
  <w:style w:type="paragraph" w:styleId="Recuodecorpodetexto3">
    <w:name w:val="Body Text Indent 3"/>
    <w:basedOn w:val="Normal"/>
    <w:link w:val="Recuodecorpodetexto3Char"/>
    <w:rsid w:val="004C70C5"/>
    <w:pPr>
      <w:ind w:left="720"/>
      <w:jc w:val="both"/>
    </w:pPr>
    <w:rPr>
      <w:rFonts w:ascii="Verdana" w:hAnsi="Verdana"/>
      <w:sz w:val="20"/>
    </w:rPr>
  </w:style>
  <w:style w:type="character" w:customStyle="1" w:styleId="Recuodecorpodetexto3Char">
    <w:name w:val="Recuo de corpo de texto 3 Char"/>
    <w:basedOn w:val="Fontepargpadro"/>
    <w:link w:val="Recuodecorpodetexto3"/>
    <w:rsid w:val="004C70C5"/>
    <w:rPr>
      <w:rFonts w:ascii="Verdana" w:eastAsia="Times New Roman" w:hAnsi="Verdana" w:cs="Times New Roman"/>
      <w:sz w:val="20"/>
      <w:szCs w:val="24"/>
      <w:lang w:eastAsia="pt-BR"/>
    </w:rPr>
  </w:style>
  <w:style w:type="paragraph" w:styleId="Rodap">
    <w:name w:val="footer"/>
    <w:basedOn w:val="Normal"/>
    <w:link w:val="RodapChar"/>
    <w:uiPriority w:val="99"/>
    <w:rsid w:val="004C70C5"/>
    <w:pPr>
      <w:tabs>
        <w:tab w:val="center" w:pos="4252"/>
        <w:tab w:val="right" w:pos="8504"/>
      </w:tabs>
    </w:pPr>
  </w:style>
  <w:style w:type="character" w:customStyle="1" w:styleId="RodapChar">
    <w:name w:val="Rodapé Char"/>
    <w:basedOn w:val="Fontepargpadro"/>
    <w:link w:val="Rodap"/>
    <w:uiPriority w:val="99"/>
    <w:rsid w:val="004C70C5"/>
    <w:rPr>
      <w:rFonts w:ascii="Times New Roman" w:eastAsia="Times New Roman" w:hAnsi="Times New Roman" w:cs="Times New Roman"/>
      <w:sz w:val="24"/>
      <w:szCs w:val="24"/>
      <w:lang w:eastAsia="pt-BR"/>
    </w:rPr>
  </w:style>
  <w:style w:type="paragraph" w:customStyle="1" w:styleId="Subttulo1">
    <w:name w:val="Subtítulo 1"/>
    <w:rsid w:val="004C70C5"/>
    <w:pPr>
      <w:keepNext/>
      <w:keepLines/>
      <w:widowControl w:val="0"/>
      <w:pBdr>
        <w:top w:val="single" w:sz="6" w:space="0" w:color="auto"/>
        <w:between w:val="single" w:sz="6" w:space="9" w:color="auto"/>
      </w:pBdr>
      <w:autoSpaceDE w:val="0"/>
      <w:autoSpaceDN w:val="0"/>
      <w:adjustRightInd w:val="0"/>
      <w:spacing w:before="567" w:after="397" w:line="240" w:lineRule="auto"/>
      <w:ind w:left="567"/>
      <w:jc w:val="right"/>
    </w:pPr>
    <w:rPr>
      <w:rFonts w:ascii="Tahoma" w:eastAsia="Times New Roman" w:hAnsi="Tahoma" w:cs="Tahoma"/>
      <w:b/>
      <w:bCs/>
      <w:color w:val="DA7418"/>
      <w:sz w:val="30"/>
      <w:szCs w:val="30"/>
      <w:lang w:val="en-US"/>
    </w:rPr>
  </w:style>
  <w:style w:type="paragraph" w:customStyle="1" w:styleId="Subttulo1a">
    <w:name w:val="Subtítulo 1a"/>
    <w:basedOn w:val="Subttulo1"/>
    <w:rsid w:val="004C70C5"/>
    <w:pPr>
      <w:keepNext w:val="0"/>
      <w:keepLines w:val="0"/>
      <w:widowControl/>
      <w:pBdr>
        <w:top w:val="none" w:sz="0" w:space="0" w:color="auto"/>
        <w:bottom w:val="single" w:sz="6" w:space="0" w:color="auto"/>
        <w:between w:val="single" w:sz="6" w:space="0" w:color="auto"/>
      </w:pBdr>
      <w:spacing w:before="283" w:after="283"/>
      <w:ind w:left="0"/>
    </w:pPr>
    <w:rPr>
      <w:rFonts w:ascii="Ottawa" w:hAnsi="Ottawa" w:cs="Ottawa"/>
      <w:color w:val="4C4C4C"/>
      <w:sz w:val="32"/>
      <w:szCs w:val="32"/>
    </w:rPr>
  </w:style>
  <w:style w:type="paragraph" w:customStyle="1" w:styleId="Subttulo2">
    <w:name w:val="Subtítulo 2"/>
    <w:basedOn w:val="Subttulo1"/>
    <w:rsid w:val="004C70C5"/>
    <w:pPr>
      <w:keepNext w:val="0"/>
      <w:keepLines w:val="0"/>
      <w:pBdr>
        <w:top w:val="none" w:sz="0" w:space="0" w:color="auto"/>
        <w:between w:val="none" w:sz="0" w:space="0" w:color="auto"/>
      </w:pBdr>
      <w:tabs>
        <w:tab w:val="left" w:pos="1021"/>
      </w:tabs>
      <w:spacing w:before="340" w:after="113"/>
      <w:ind w:left="1134"/>
      <w:jc w:val="left"/>
    </w:pPr>
    <w:rPr>
      <w:rFonts w:ascii="Arial Narrow" w:hAnsi="Arial Narrow" w:cs="Times New Roman"/>
      <w:sz w:val="26"/>
      <w:szCs w:val="26"/>
    </w:rPr>
  </w:style>
  <w:style w:type="paragraph" w:customStyle="1" w:styleId="Tpicos1">
    <w:name w:val="Tópicos 1"/>
    <w:basedOn w:val="Tpicos"/>
    <w:rsid w:val="004C70C5"/>
    <w:pPr>
      <w:tabs>
        <w:tab w:val="clear" w:pos="283"/>
        <w:tab w:val="left" w:pos="567"/>
      </w:tabs>
      <w:ind w:left="567"/>
    </w:pPr>
  </w:style>
  <w:style w:type="paragraph" w:styleId="Textoembloco">
    <w:name w:val="Block Text"/>
    <w:basedOn w:val="Normal"/>
    <w:rsid w:val="004C70C5"/>
    <w:pPr>
      <w:ind w:left="2125" w:right="851"/>
      <w:jc w:val="both"/>
    </w:pPr>
    <w:rPr>
      <w:rFonts w:ascii="Verdana" w:hAnsi="Verdana" w:cs="Tahoma"/>
    </w:rPr>
  </w:style>
  <w:style w:type="paragraph" w:customStyle="1" w:styleId="Ttulo10">
    <w:name w:val="Título1"/>
    <w:rsid w:val="004C70C5"/>
    <w:pPr>
      <w:pageBreakBefore/>
      <w:autoSpaceDE w:val="0"/>
      <w:autoSpaceDN w:val="0"/>
      <w:adjustRightInd w:val="0"/>
      <w:spacing w:after="340" w:line="240" w:lineRule="auto"/>
      <w:jc w:val="right"/>
    </w:pPr>
    <w:rPr>
      <w:rFonts w:ascii="Ottawa" w:eastAsia="Times New Roman" w:hAnsi="Ottawa" w:cs="Ottawa"/>
      <w:b/>
      <w:bCs/>
      <w:smallCaps/>
      <w:color w:val="000000"/>
      <w:sz w:val="60"/>
      <w:szCs w:val="60"/>
      <w:lang w:val="en-US"/>
    </w:rPr>
  </w:style>
  <w:style w:type="paragraph" w:customStyle="1" w:styleId="topico-bullet">
    <w:name w:val="topico-bullet"/>
    <w:basedOn w:val="Normal"/>
    <w:rsid w:val="004C70C5"/>
    <w:pPr>
      <w:spacing w:after="200"/>
      <w:ind w:left="-80"/>
      <w:jc w:val="both"/>
    </w:pPr>
    <w:rPr>
      <w:rFonts w:ascii="Verdana" w:eastAsia="Arial Unicode MS" w:hAnsi="Verdana" w:cs="Arial Unicode MS"/>
      <w:color w:val="000000"/>
      <w:sz w:val="16"/>
      <w:szCs w:val="16"/>
    </w:rPr>
  </w:style>
  <w:style w:type="paragraph" w:customStyle="1" w:styleId="topicodica-bullet">
    <w:name w:val="topicodica-bullet"/>
    <w:basedOn w:val="Normal"/>
    <w:rsid w:val="004C70C5"/>
    <w:pPr>
      <w:spacing w:after="200"/>
      <w:ind w:left="560"/>
      <w:jc w:val="both"/>
    </w:pPr>
    <w:rPr>
      <w:rFonts w:ascii="Verdana" w:hAnsi="Verdana"/>
      <w:color w:val="000000"/>
      <w:sz w:val="16"/>
      <w:szCs w:val="16"/>
    </w:rPr>
  </w:style>
  <w:style w:type="paragraph" w:customStyle="1" w:styleId="topico-minibullet">
    <w:name w:val="topico-minibullet"/>
    <w:basedOn w:val="Normal"/>
    <w:rsid w:val="004C70C5"/>
    <w:pPr>
      <w:spacing w:after="200"/>
      <w:ind w:left="-80"/>
      <w:jc w:val="both"/>
    </w:pPr>
    <w:rPr>
      <w:rFonts w:ascii="Verdana" w:hAnsi="Verdana"/>
      <w:color w:val="000000"/>
      <w:sz w:val="16"/>
      <w:szCs w:val="16"/>
      <w:lang w:val="en-US" w:eastAsia="en-US"/>
    </w:rPr>
  </w:style>
  <w:style w:type="paragraph" w:customStyle="1" w:styleId="whs1">
    <w:name w:val="whs1"/>
    <w:basedOn w:val="Normal"/>
    <w:rsid w:val="004C70C5"/>
    <w:pPr>
      <w:spacing w:after="200"/>
      <w:ind w:left="200"/>
      <w:jc w:val="center"/>
    </w:pPr>
    <w:rPr>
      <w:rFonts w:ascii="Verdana" w:hAnsi="Verdana"/>
      <w:color w:val="000000"/>
      <w:sz w:val="16"/>
      <w:szCs w:val="16"/>
      <w:lang w:val="en-US" w:eastAsia="en-US"/>
    </w:rPr>
  </w:style>
  <w:style w:type="paragraph" w:customStyle="1" w:styleId="whs2">
    <w:name w:val="whs2"/>
    <w:basedOn w:val="Normal"/>
    <w:rsid w:val="004C70C5"/>
    <w:pPr>
      <w:spacing w:after="200"/>
      <w:ind w:left="200"/>
    </w:pPr>
    <w:rPr>
      <w:rFonts w:ascii="Verdana" w:eastAsia="Arial Unicode MS" w:hAnsi="Verdana" w:cs="Arial Unicode MS"/>
      <w:color w:val="000000"/>
      <w:sz w:val="16"/>
      <w:szCs w:val="16"/>
    </w:rPr>
  </w:style>
  <w:style w:type="paragraph" w:customStyle="1" w:styleId="whs26">
    <w:name w:val="whs26"/>
    <w:basedOn w:val="Normal"/>
    <w:rsid w:val="004C70C5"/>
    <w:pPr>
      <w:jc w:val="both"/>
    </w:pPr>
    <w:rPr>
      <w:rFonts w:ascii="Verdana" w:hAnsi="Verdana"/>
      <w:color w:val="000000"/>
      <w:sz w:val="16"/>
      <w:szCs w:val="16"/>
    </w:rPr>
  </w:style>
  <w:style w:type="paragraph" w:customStyle="1" w:styleId="xl24">
    <w:name w:val="xl24"/>
    <w:basedOn w:val="Normal"/>
    <w:rsid w:val="004C70C5"/>
    <w:pPr>
      <w:shd w:val="clear" w:color="auto" w:fill="FFFFFF"/>
      <w:spacing w:before="100" w:beforeAutospacing="1" w:after="100" w:afterAutospacing="1"/>
    </w:pPr>
    <w:rPr>
      <w:rFonts w:ascii="Arial Black" w:eastAsia="Arial Unicode MS" w:hAnsi="Arial Black" w:cs="Arial Unicode MS"/>
      <w:b/>
      <w:bCs/>
    </w:rPr>
  </w:style>
  <w:style w:type="paragraph" w:customStyle="1" w:styleId="xl25">
    <w:name w:val="xl25"/>
    <w:basedOn w:val="Normal"/>
    <w:rsid w:val="004C70C5"/>
    <w:pPr>
      <w:shd w:val="clear" w:color="auto" w:fill="FFFFFF"/>
      <w:spacing w:before="100" w:beforeAutospacing="1" w:after="100" w:afterAutospacing="1"/>
    </w:pPr>
    <w:rPr>
      <w:rFonts w:ascii="Arial" w:eastAsia="Arial Unicode MS" w:hAnsi="Arial" w:cs="Arial"/>
      <w:b/>
      <w:bCs/>
    </w:rPr>
  </w:style>
  <w:style w:type="paragraph" w:customStyle="1" w:styleId="xl26">
    <w:name w:val="xl26"/>
    <w:basedOn w:val="Normal"/>
    <w:rsid w:val="004C70C5"/>
    <w:pPr>
      <w:shd w:val="clear" w:color="auto" w:fill="FFFFFF"/>
      <w:spacing w:before="100" w:beforeAutospacing="1" w:after="100" w:afterAutospacing="1"/>
    </w:pPr>
    <w:rPr>
      <w:rFonts w:ascii="Arial Black" w:eastAsia="Arial Unicode MS" w:hAnsi="Arial Black" w:cs="Arial Unicode MS"/>
    </w:rPr>
  </w:style>
  <w:style w:type="paragraph" w:customStyle="1" w:styleId="xl27">
    <w:name w:val="xl27"/>
    <w:basedOn w:val="Normal"/>
    <w:rsid w:val="004C70C5"/>
    <w:pPr>
      <w:shd w:val="clear" w:color="auto" w:fill="FFFFFF"/>
      <w:spacing w:before="100" w:beforeAutospacing="1" w:after="100" w:afterAutospacing="1"/>
    </w:pPr>
    <w:rPr>
      <w:rFonts w:ascii="Arial Unicode MS" w:eastAsia="Arial Unicode MS" w:hAnsi="Arial Unicode MS" w:cs="Arial Unicode MS"/>
    </w:rPr>
  </w:style>
  <w:style w:type="paragraph" w:customStyle="1" w:styleId="Tpicos">
    <w:name w:val="Tópicos"/>
    <w:basedOn w:val="CorpodeTexto0"/>
    <w:rsid w:val="004C70C5"/>
    <w:pPr>
      <w:widowControl/>
      <w:tabs>
        <w:tab w:val="left" w:pos="283"/>
      </w:tabs>
      <w:spacing w:after="57"/>
      <w:ind w:left="283" w:hanging="283"/>
    </w:pPr>
    <w:rPr>
      <w:rFonts w:ascii="Ottawa" w:hAnsi="Ottawa" w:cs="Times New Roman"/>
      <w:color w:val="auto"/>
      <w:lang w:val="pt-BR" w:eastAsia="pt-BR"/>
    </w:rPr>
  </w:style>
  <w:style w:type="paragraph" w:customStyle="1" w:styleId="cor-pasta">
    <w:name w:val="cor-pasta"/>
    <w:basedOn w:val="Normal"/>
    <w:rsid w:val="004C70C5"/>
    <w:pPr>
      <w:spacing w:before="100" w:beforeAutospacing="1" w:after="100" w:afterAutospacing="1"/>
    </w:pPr>
    <w:rPr>
      <w:rFonts w:ascii="Arial Unicode MS" w:eastAsia="Arial Unicode MS" w:hAnsi="Arial Unicode MS" w:cs="Arial Unicode MS"/>
    </w:rPr>
  </w:style>
  <w:style w:type="paragraph" w:customStyle="1" w:styleId="Paragrafo">
    <w:name w:val="Paragrafo"/>
    <w:basedOn w:val="NormalWeb"/>
    <w:rsid w:val="004C70C5"/>
    <w:pPr>
      <w:spacing w:before="120" w:after="120"/>
      <w:ind w:left="0"/>
    </w:pPr>
    <w:rPr>
      <w:rFonts w:cs="Tahoma"/>
      <w:sz w:val="20"/>
    </w:rPr>
  </w:style>
  <w:style w:type="paragraph" w:styleId="Ttulo">
    <w:name w:val="Title"/>
    <w:basedOn w:val="Normal"/>
    <w:link w:val="TtuloChar"/>
    <w:autoRedefine/>
    <w:qFormat/>
    <w:rsid w:val="004C70C5"/>
    <w:pPr>
      <w:pBdr>
        <w:bottom w:val="single" w:sz="4" w:space="1" w:color="auto"/>
      </w:pBdr>
      <w:tabs>
        <w:tab w:val="left" w:pos="8640"/>
      </w:tabs>
    </w:pPr>
    <w:rPr>
      <w:rFonts w:ascii="Garamond" w:hAnsi="Garamond" w:cs="Arial"/>
      <w:sz w:val="36"/>
      <w:szCs w:val="36"/>
    </w:rPr>
  </w:style>
  <w:style w:type="character" w:customStyle="1" w:styleId="TtuloChar">
    <w:name w:val="Título Char"/>
    <w:basedOn w:val="Fontepargpadro"/>
    <w:link w:val="Ttulo"/>
    <w:rsid w:val="004C70C5"/>
    <w:rPr>
      <w:rFonts w:ascii="Garamond" w:eastAsia="Times New Roman" w:hAnsi="Garamond" w:cs="Arial"/>
      <w:sz w:val="36"/>
      <w:szCs w:val="36"/>
      <w:lang w:eastAsia="pt-BR"/>
    </w:rPr>
  </w:style>
  <w:style w:type="paragraph" w:customStyle="1" w:styleId="texto">
    <w:name w:val="texto"/>
    <w:basedOn w:val="Normal"/>
    <w:rsid w:val="004C70C5"/>
    <w:pPr>
      <w:autoSpaceDE w:val="0"/>
      <w:autoSpaceDN w:val="0"/>
      <w:adjustRightInd w:val="0"/>
      <w:spacing w:before="120" w:after="120"/>
      <w:jc w:val="both"/>
    </w:pPr>
    <w:rPr>
      <w:rFonts w:ascii="Garamond" w:hAnsi="Garamond"/>
      <w:noProof/>
      <w:color w:val="000000"/>
      <w:szCs w:val="22"/>
      <w:lang w:eastAsia="en-US"/>
    </w:rPr>
  </w:style>
  <w:style w:type="paragraph" w:customStyle="1" w:styleId="TpicosBullet">
    <w:name w:val="Tópicos Bullet"/>
    <w:basedOn w:val="Normal"/>
    <w:rsid w:val="004C70C5"/>
    <w:pPr>
      <w:numPr>
        <w:numId w:val="1"/>
      </w:numPr>
      <w:autoSpaceDE w:val="0"/>
      <w:autoSpaceDN w:val="0"/>
      <w:adjustRightInd w:val="0"/>
      <w:spacing w:after="100"/>
      <w:jc w:val="both"/>
    </w:pPr>
    <w:rPr>
      <w:rFonts w:ascii="Garamond" w:hAnsi="Garamond"/>
      <w:color w:val="000000"/>
      <w:lang w:val="en-US" w:eastAsia="en-US"/>
    </w:rPr>
  </w:style>
  <w:style w:type="paragraph" w:customStyle="1" w:styleId="subtitulo">
    <w:name w:val="subtitulo"/>
    <w:basedOn w:val="Subttulo1"/>
    <w:autoRedefine/>
    <w:rsid w:val="004C70C5"/>
    <w:pPr>
      <w:keepNext w:val="0"/>
      <w:keepLines w:val="0"/>
      <w:widowControl/>
      <w:pBdr>
        <w:top w:val="none" w:sz="0" w:space="0" w:color="auto"/>
        <w:between w:val="none" w:sz="0" w:space="0" w:color="auto"/>
      </w:pBdr>
      <w:spacing w:before="120" w:after="120"/>
      <w:ind w:left="0"/>
      <w:jc w:val="both"/>
    </w:pPr>
    <w:rPr>
      <w:rFonts w:ascii="Arial Black" w:hAnsi="Arial Black" w:cs="Times New Roman"/>
      <w:b w:val="0"/>
      <w:bCs w:val="0"/>
      <w:noProof/>
      <w:color w:val="000000"/>
      <w:sz w:val="20"/>
      <w:szCs w:val="20"/>
      <w:lang w:val="pt-BR"/>
    </w:rPr>
  </w:style>
  <w:style w:type="paragraph" w:customStyle="1" w:styleId="EstiloTpicosBulletDepoisde0pt">
    <w:name w:val="Estilo Tópicos Bullet + Depois de:  0 pt"/>
    <w:basedOn w:val="TpicosBullet"/>
    <w:autoRedefine/>
    <w:rsid w:val="004C70C5"/>
    <w:pPr>
      <w:spacing w:before="240" w:after="240"/>
      <w:ind w:left="357" w:hanging="357"/>
    </w:pPr>
    <w:rPr>
      <w:szCs w:val="20"/>
    </w:rPr>
  </w:style>
  <w:style w:type="paragraph" w:styleId="Sumrio1">
    <w:name w:val="toc 1"/>
    <w:basedOn w:val="Normal"/>
    <w:next w:val="Normal"/>
    <w:autoRedefine/>
    <w:semiHidden/>
    <w:rsid w:val="004C70C5"/>
    <w:rPr>
      <w:rFonts w:ascii="Garamond" w:hAnsi="Garamond"/>
    </w:rPr>
  </w:style>
  <w:style w:type="paragraph" w:customStyle="1" w:styleId="Titulo">
    <w:name w:val="Titulo"/>
    <w:link w:val="TituloChar1"/>
    <w:rsid w:val="004C70C5"/>
    <w:pPr>
      <w:widowControl w:val="0"/>
      <w:pBdr>
        <w:bottom w:val="single" w:sz="4" w:space="1" w:color="auto"/>
      </w:pBdr>
      <w:autoSpaceDE w:val="0"/>
      <w:autoSpaceDN w:val="0"/>
      <w:adjustRightInd w:val="0"/>
      <w:spacing w:before="300"/>
    </w:pPr>
    <w:rPr>
      <w:rFonts w:ascii="Verdana" w:hAnsi="Verdana" w:cs="Arial"/>
      <w:b/>
      <w:bCs/>
      <w:sz w:val="32"/>
      <w:szCs w:val="32"/>
    </w:rPr>
  </w:style>
  <w:style w:type="character" w:customStyle="1" w:styleId="TituloChar">
    <w:name w:val="Titulo Char"/>
    <w:basedOn w:val="Fontepargpadro"/>
    <w:rsid w:val="004C70C5"/>
    <w:rPr>
      <w:rFonts w:ascii="Verdana" w:hAnsi="Verdana" w:cs="Arial"/>
      <w:b/>
      <w:bCs/>
      <w:sz w:val="32"/>
      <w:szCs w:val="32"/>
      <w:lang w:val="pt-BR" w:eastAsia="pt-BR" w:bidi="ar-SA"/>
    </w:rPr>
  </w:style>
  <w:style w:type="paragraph" w:customStyle="1" w:styleId="EstiloStyleUniversLeft567chUnivers">
    <w:name w:val="Estilo Style Univers Left  567 ch + Univers"/>
    <w:basedOn w:val="Normal"/>
    <w:rsid w:val="004C70C5"/>
    <w:pPr>
      <w:spacing w:after="100"/>
      <w:ind w:leftChars="567" w:left="567"/>
      <w:jc w:val="both"/>
    </w:pPr>
    <w:rPr>
      <w:rFonts w:ascii="Univers" w:hAnsi="Univers"/>
      <w:color w:val="000000"/>
      <w:sz w:val="16"/>
      <w:szCs w:val="20"/>
      <w:lang w:val="en-US" w:eastAsia="en-US"/>
    </w:rPr>
  </w:style>
  <w:style w:type="character" w:customStyle="1" w:styleId="Subttulo1Char">
    <w:name w:val="Subtítulo 1 Char"/>
    <w:basedOn w:val="Fontepargpadro"/>
    <w:rsid w:val="004C70C5"/>
    <w:rPr>
      <w:rFonts w:ascii="Tahoma" w:hAnsi="Tahoma" w:cs="Tahoma"/>
      <w:b/>
      <w:bCs/>
      <w:color w:val="DA7418"/>
      <w:sz w:val="30"/>
      <w:szCs w:val="30"/>
      <w:lang w:val="en-US" w:eastAsia="en-US" w:bidi="ar-SA"/>
    </w:rPr>
  </w:style>
  <w:style w:type="character" w:customStyle="1" w:styleId="subtituloChar">
    <w:name w:val="subtitulo Char"/>
    <w:basedOn w:val="Subttulo1Char"/>
    <w:rsid w:val="004C70C5"/>
    <w:rPr>
      <w:rFonts w:ascii="Arial Black" w:hAnsi="Arial Black" w:cs="Tahoma"/>
      <w:b/>
      <w:bCs/>
      <w:noProof/>
      <w:color w:val="000000"/>
      <w:sz w:val="30"/>
      <w:szCs w:val="30"/>
      <w:lang w:val="pt-BR" w:eastAsia="en-US" w:bidi="ar-SA"/>
    </w:rPr>
  </w:style>
  <w:style w:type="paragraph" w:customStyle="1" w:styleId="topico1-minibullet">
    <w:name w:val="topico1-minibullet"/>
    <w:basedOn w:val="Normal"/>
    <w:rsid w:val="004C70C5"/>
    <w:pPr>
      <w:spacing w:after="200"/>
      <w:ind w:left="240"/>
      <w:jc w:val="both"/>
    </w:pPr>
    <w:rPr>
      <w:rFonts w:ascii="Verdana" w:hAnsi="Verdana"/>
      <w:color w:val="000000"/>
      <w:sz w:val="16"/>
      <w:szCs w:val="16"/>
      <w:lang w:val="en-US" w:eastAsia="en-US"/>
    </w:rPr>
  </w:style>
  <w:style w:type="paragraph" w:customStyle="1" w:styleId="importante">
    <w:name w:val="importante"/>
    <w:basedOn w:val="Normal"/>
    <w:rsid w:val="004C70C5"/>
    <w:pPr>
      <w:spacing w:before="400" w:after="80"/>
      <w:ind w:left="960"/>
      <w:jc w:val="both"/>
    </w:pPr>
    <w:rPr>
      <w:rFonts w:ascii="Verdana" w:hAnsi="Verdana"/>
      <w:color w:val="00468C"/>
      <w:sz w:val="16"/>
      <w:szCs w:val="16"/>
      <w:lang w:val="en-US" w:eastAsia="en-US"/>
    </w:rPr>
  </w:style>
  <w:style w:type="paragraph" w:customStyle="1" w:styleId="whs7">
    <w:name w:val="whs7"/>
    <w:basedOn w:val="Normal"/>
    <w:rsid w:val="004C70C5"/>
    <w:pPr>
      <w:ind w:left="100"/>
      <w:jc w:val="center"/>
    </w:pPr>
    <w:rPr>
      <w:rFonts w:ascii="Verdana" w:eastAsia="Arial Unicode MS" w:hAnsi="Verdana" w:cs="Arial Unicode MS"/>
      <w:color w:val="000080"/>
      <w:sz w:val="16"/>
      <w:szCs w:val="16"/>
    </w:rPr>
  </w:style>
  <w:style w:type="paragraph" w:customStyle="1" w:styleId="whs9">
    <w:name w:val="whs9"/>
    <w:basedOn w:val="Normal"/>
    <w:rsid w:val="004C70C5"/>
    <w:pPr>
      <w:ind w:left="100"/>
      <w:jc w:val="both"/>
    </w:pPr>
    <w:rPr>
      <w:rFonts w:ascii="Verdana" w:eastAsia="Arial Unicode MS" w:hAnsi="Verdana" w:cs="Arial Unicode MS"/>
      <w:color w:val="000080"/>
      <w:sz w:val="16"/>
      <w:szCs w:val="16"/>
    </w:rPr>
  </w:style>
  <w:style w:type="paragraph" w:styleId="Textodebalo">
    <w:name w:val="Balloon Text"/>
    <w:basedOn w:val="Normal"/>
    <w:link w:val="TextodebaloChar"/>
    <w:semiHidden/>
    <w:rsid w:val="004C70C5"/>
    <w:rPr>
      <w:rFonts w:ascii="Tahoma" w:hAnsi="Tahoma" w:cs="Tahoma"/>
      <w:sz w:val="16"/>
      <w:szCs w:val="16"/>
      <w:lang w:val="en-US" w:eastAsia="en-US"/>
    </w:rPr>
  </w:style>
  <w:style w:type="character" w:customStyle="1" w:styleId="TextodebaloChar">
    <w:name w:val="Texto de balão Char"/>
    <w:basedOn w:val="Fontepargpadro"/>
    <w:link w:val="Textodebalo"/>
    <w:semiHidden/>
    <w:rsid w:val="004C70C5"/>
    <w:rPr>
      <w:rFonts w:ascii="Tahoma" w:eastAsia="Times New Roman" w:hAnsi="Tahoma" w:cs="Tahoma"/>
      <w:sz w:val="16"/>
      <w:szCs w:val="16"/>
      <w:lang w:val="en-US"/>
    </w:rPr>
  </w:style>
  <w:style w:type="character" w:styleId="Refdecomentrio">
    <w:name w:val="annotation reference"/>
    <w:basedOn w:val="Fontepargpadro"/>
    <w:semiHidden/>
    <w:rsid w:val="004C70C5"/>
    <w:rPr>
      <w:sz w:val="16"/>
      <w:szCs w:val="16"/>
    </w:rPr>
  </w:style>
  <w:style w:type="paragraph" w:styleId="Textodecomentrio">
    <w:name w:val="annotation text"/>
    <w:basedOn w:val="Normal"/>
    <w:link w:val="TextodecomentrioChar"/>
    <w:semiHidden/>
    <w:rsid w:val="004C70C5"/>
    <w:rPr>
      <w:sz w:val="20"/>
      <w:szCs w:val="20"/>
      <w:lang w:val="en-US" w:eastAsia="en-US"/>
    </w:rPr>
  </w:style>
  <w:style w:type="character" w:customStyle="1" w:styleId="TextodecomentrioChar">
    <w:name w:val="Texto de comentário Char"/>
    <w:basedOn w:val="Fontepargpadro"/>
    <w:link w:val="Textodecomentrio"/>
    <w:semiHidden/>
    <w:rsid w:val="004C70C5"/>
    <w:rPr>
      <w:rFonts w:ascii="Times New Roman" w:eastAsia="Times New Roman" w:hAnsi="Times New Roman" w:cs="Times New Roman"/>
      <w:sz w:val="20"/>
      <w:szCs w:val="20"/>
      <w:lang w:val="en-US"/>
    </w:rPr>
  </w:style>
  <w:style w:type="paragraph" w:styleId="Assuntodocomentrio">
    <w:name w:val="annotation subject"/>
    <w:basedOn w:val="Textodecomentrio"/>
    <w:next w:val="Textodecomentrio"/>
    <w:link w:val="AssuntodocomentrioChar"/>
    <w:semiHidden/>
    <w:rsid w:val="004C70C5"/>
    <w:rPr>
      <w:b/>
      <w:bCs/>
    </w:rPr>
  </w:style>
  <w:style w:type="character" w:customStyle="1" w:styleId="AssuntodocomentrioChar">
    <w:name w:val="Assunto do comentário Char"/>
    <w:basedOn w:val="TextodecomentrioChar"/>
    <w:link w:val="Assuntodocomentrio"/>
    <w:semiHidden/>
    <w:rsid w:val="004C70C5"/>
    <w:rPr>
      <w:rFonts w:ascii="Times New Roman" w:eastAsia="Times New Roman" w:hAnsi="Times New Roman" w:cs="Times New Roman"/>
      <w:b/>
      <w:bCs/>
      <w:sz w:val="20"/>
      <w:szCs w:val="20"/>
      <w:lang w:val="en-US"/>
    </w:rPr>
  </w:style>
  <w:style w:type="paragraph" w:styleId="MapadoDocumento">
    <w:name w:val="Document Map"/>
    <w:basedOn w:val="Normal"/>
    <w:link w:val="MapadoDocumentoChar"/>
    <w:semiHidden/>
    <w:rsid w:val="004C70C5"/>
    <w:pPr>
      <w:shd w:val="clear" w:color="auto" w:fill="000080"/>
    </w:pPr>
    <w:rPr>
      <w:rFonts w:ascii="Tahoma" w:hAnsi="Tahoma" w:cs="Tahoma"/>
      <w:sz w:val="20"/>
      <w:szCs w:val="20"/>
      <w:lang w:val="en-US" w:eastAsia="en-US"/>
    </w:rPr>
  </w:style>
  <w:style w:type="character" w:customStyle="1" w:styleId="MapadoDocumentoChar">
    <w:name w:val="Mapa do Documento Char"/>
    <w:basedOn w:val="Fontepargpadro"/>
    <w:link w:val="MapadoDocumento"/>
    <w:semiHidden/>
    <w:rsid w:val="004C70C5"/>
    <w:rPr>
      <w:rFonts w:ascii="Tahoma" w:eastAsia="Times New Roman" w:hAnsi="Tahoma" w:cs="Tahoma"/>
      <w:sz w:val="20"/>
      <w:szCs w:val="20"/>
      <w:shd w:val="clear" w:color="auto" w:fill="000080"/>
      <w:lang w:val="en-US"/>
    </w:rPr>
  </w:style>
  <w:style w:type="paragraph" w:styleId="Sumrio2">
    <w:name w:val="toc 2"/>
    <w:basedOn w:val="Normal"/>
    <w:next w:val="Normal"/>
    <w:autoRedefine/>
    <w:semiHidden/>
    <w:rsid w:val="004C70C5"/>
    <w:pPr>
      <w:ind w:left="240"/>
    </w:pPr>
    <w:rPr>
      <w:lang w:val="en-US" w:eastAsia="en-US"/>
    </w:rPr>
  </w:style>
  <w:style w:type="paragraph" w:customStyle="1" w:styleId="EstiloNormalWeb10ptItlicoAutomticaesquerda0cm">
    <w:name w:val="Estilo Normal (Web) + 10 pt Itálico Automática À esquerda:  0 cm"/>
    <w:basedOn w:val="NormalWeb"/>
    <w:rsid w:val="004C70C5"/>
    <w:pPr>
      <w:ind w:left="0"/>
    </w:pPr>
    <w:rPr>
      <w:rFonts w:eastAsia="Times New Roman" w:cs="Times New Roman"/>
      <w:b/>
      <w:iCs/>
      <w:color w:val="auto"/>
      <w:sz w:val="20"/>
      <w:szCs w:val="20"/>
      <w:u w:val="single"/>
      <w:lang w:val="en-US" w:eastAsia="en-US"/>
    </w:rPr>
  </w:style>
  <w:style w:type="paragraph" w:styleId="Textodenotaderodap">
    <w:name w:val="footnote text"/>
    <w:basedOn w:val="Normal"/>
    <w:link w:val="TextodenotaderodapChar"/>
    <w:semiHidden/>
    <w:rsid w:val="004C70C5"/>
    <w:rPr>
      <w:sz w:val="20"/>
      <w:szCs w:val="20"/>
      <w:lang w:val="en-US" w:eastAsia="en-US"/>
    </w:rPr>
  </w:style>
  <w:style w:type="character" w:customStyle="1" w:styleId="TextodenotaderodapChar">
    <w:name w:val="Texto de nota de rodapé Char"/>
    <w:basedOn w:val="Fontepargpadro"/>
    <w:link w:val="Textodenotaderodap"/>
    <w:semiHidden/>
    <w:rsid w:val="004C70C5"/>
    <w:rPr>
      <w:rFonts w:ascii="Times New Roman" w:eastAsia="Times New Roman" w:hAnsi="Times New Roman" w:cs="Times New Roman"/>
      <w:sz w:val="20"/>
      <w:szCs w:val="20"/>
      <w:lang w:val="en-US"/>
    </w:rPr>
  </w:style>
  <w:style w:type="character" w:styleId="Refdenotaderodap">
    <w:name w:val="footnote reference"/>
    <w:basedOn w:val="Fontepargpadro"/>
    <w:semiHidden/>
    <w:rsid w:val="004C70C5"/>
    <w:rPr>
      <w:vertAlign w:val="superscript"/>
    </w:rPr>
  </w:style>
  <w:style w:type="paragraph" w:customStyle="1" w:styleId="EstiloTtulo1InferiorSemborda">
    <w:name w:val="Estilo Título 1 + Inferior: (Sem borda)"/>
    <w:basedOn w:val="Ttulo1"/>
    <w:rsid w:val="004C70C5"/>
    <w:rPr>
      <w:bCs/>
      <w:sz w:val="28"/>
      <w:szCs w:val="20"/>
    </w:rPr>
  </w:style>
  <w:style w:type="character" w:customStyle="1" w:styleId="textoChar">
    <w:name w:val="texto Char"/>
    <w:basedOn w:val="Fontepargpadro"/>
    <w:rsid w:val="004C70C5"/>
    <w:rPr>
      <w:rFonts w:ascii="Garamond" w:hAnsi="Garamond"/>
      <w:noProof/>
      <w:color w:val="000000"/>
      <w:sz w:val="24"/>
      <w:szCs w:val="22"/>
      <w:lang w:val="pt-BR" w:eastAsia="en-US" w:bidi="ar-SA"/>
    </w:rPr>
  </w:style>
  <w:style w:type="paragraph" w:customStyle="1" w:styleId="StyleParagrafoLeft0cm">
    <w:name w:val="Style Paragrafo + Left:  0 cm"/>
    <w:basedOn w:val="Paragrafo"/>
    <w:rsid w:val="004C70C5"/>
    <w:rPr>
      <w:rFonts w:eastAsia="Times New Roman" w:cs="Times New Roman"/>
      <w:szCs w:val="20"/>
    </w:rPr>
  </w:style>
  <w:style w:type="paragraph" w:customStyle="1" w:styleId="figura">
    <w:name w:val="figura"/>
    <w:basedOn w:val="Normal"/>
    <w:rsid w:val="004C70C5"/>
    <w:pPr>
      <w:spacing w:after="200"/>
      <w:ind w:left="200"/>
      <w:jc w:val="both"/>
    </w:pPr>
    <w:rPr>
      <w:rFonts w:ascii="Verdana" w:hAnsi="Verdana"/>
      <w:color w:val="000000"/>
      <w:sz w:val="16"/>
      <w:szCs w:val="16"/>
      <w:lang w:val="en-US" w:eastAsia="en-US"/>
    </w:rPr>
  </w:style>
  <w:style w:type="paragraph" w:customStyle="1" w:styleId="topico1">
    <w:name w:val="topico1"/>
    <w:basedOn w:val="Normal"/>
    <w:rsid w:val="004C70C5"/>
    <w:pPr>
      <w:spacing w:after="200"/>
      <w:ind w:left="520"/>
      <w:jc w:val="both"/>
    </w:pPr>
    <w:rPr>
      <w:rFonts w:ascii="Verdana" w:hAnsi="Verdana"/>
      <w:color w:val="000000"/>
      <w:sz w:val="16"/>
      <w:szCs w:val="16"/>
    </w:rPr>
  </w:style>
  <w:style w:type="paragraph" w:customStyle="1" w:styleId="Obs">
    <w:name w:val="Obs"/>
    <w:basedOn w:val="Normal"/>
    <w:next w:val="Normal"/>
    <w:rsid w:val="004C70C5"/>
    <w:pPr>
      <w:numPr>
        <w:ilvl w:val="2"/>
        <w:numId w:val="2"/>
      </w:numPr>
      <w:tabs>
        <w:tab w:val="left" w:pos="283"/>
      </w:tabs>
      <w:autoSpaceDE w:val="0"/>
      <w:autoSpaceDN w:val="0"/>
      <w:adjustRightInd w:val="0"/>
      <w:spacing w:before="240" w:after="60"/>
      <w:jc w:val="both"/>
    </w:pPr>
    <w:rPr>
      <w:rFonts w:ascii="Univers" w:hAnsi="Univers"/>
      <w:b/>
      <w:bCs/>
      <w:i/>
      <w:iCs/>
      <w:sz w:val="21"/>
      <w:szCs w:val="20"/>
    </w:rPr>
  </w:style>
  <w:style w:type="paragraph" w:customStyle="1" w:styleId="topico-para">
    <w:name w:val="topico-para"/>
    <w:basedOn w:val="Normal"/>
    <w:rsid w:val="004C70C5"/>
    <w:pPr>
      <w:spacing w:after="200"/>
      <w:ind w:left="520"/>
      <w:jc w:val="both"/>
    </w:pPr>
    <w:rPr>
      <w:rFonts w:ascii="Verdana" w:hAnsi="Verdana"/>
      <w:color w:val="000000"/>
      <w:sz w:val="16"/>
      <w:szCs w:val="16"/>
    </w:rPr>
  </w:style>
  <w:style w:type="paragraph" w:customStyle="1" w:styleId="topicodica-minibullet">
    <w:name w:val="topicodica-minibullet"/>
    <w:basedOn w:val="Normal"/>
    <w:rsid w:val="004C70C5"/>
    <w:pPr>
      <w:spacing w:after="200"/>
      <w:ind w:left="560"/>
      <w:jc w:val="both"/>
    </w:pPr>
    <w:rPr>
      <w:rFonts w:ascii="Verdana" w:hAnsi="Verdana"/>
      <w:color w:val="000000"/>
      <w:sz w:val="16"/>
      <w:szCs w:val="16"/>
    </w:rPr>
  </w:style>
  <w:style w:type="paragraph" w:customStyle="1" w:styleId="aplicacao-pratica">
    <w:name w:val="aplicacao-pratica"/>
    <w:basedOn w:val="Normal"/>
    <w:rsid w:val="004C70C5"/>
    <w:pPr>
      <w:spacing w:before="300" w:after="200"/>
      <w:ind w:left="240"/>
      <w:jc w:val="both"/>
    </w:pPr>
    <w:rPr>
      <w:rFonts w:ascii="Verdana" w:hAnsi="Verdana"/>
      <w:color w:val="00468C"/>
      <w:sz w:val="16"/>
      <w:szCs w:val="16"/>
    </w:rPr>
  </w:style>
  <w:style w:type="paragraph" w:customStyle="1" w:styleId="aplicacaopratica-texto">
    <w:name w:val="aplicacaopratica-texto"/>
    <w:basedOn w:val="Normal"/>
    <w:rsid w:val="004C70C5"/>
    <w:pPr>
      <w:spacing w:after="240"/>
      <w:ind w:left="840"/>
      <w:jc w:val="both"/>
    </w:pPr>
    <w:rPr>
      <w:rFonts w:ascii="Verdana" w:hAnsi="Verdana"/>
      <w:color w:val="000000"/>
      <w:sz w:val="16"/>
      <w:szCs w:val="16"/>
    </w:rPr>
  </w:style>
  <w:style w:type="paragraph" w:customStyle="1" w:styleId="topico1-bullet">
    <w:name w:val="topico1-bullet"/>
    <w:basedOn w:val="Normal"/>
    <w:rsid w:val="004C70C5"/>
    <w:pPr>
      <w:spacing w:after="200"/>
      <w:ind w:left="240"/>
      <w:jc w:val="both"/>
    </w:pPr>
    <w:rPr>
      <w:rFonts w:ascii="Verdana" w:hAnsi="Verdana"/>
      <w:color w:val="000000"/>
      <w:sz w:val="16"/>
      <w:szCs w:val="16"/>
    </w:rPr>
  </w:style>
  <w:style w:type="character" w:customStyle="1" w:styleId="expandtext">
    <w:name w:val="expandtext"/>
    <w:basedOn w:val="Fontepargpadro"/>
    <w:rsid w:val="004C70C5"/>
    <w:rPr>
      <w:b w:val="0"/>
      <w:bCs w:val="0"/>
      <w:i w:val="0"/>
      <w:iCs w:val="0"/>
    </w:rPr>
  </w:style>
  <w:style w:type="paragraph" w:customStyle="1" w:styleId="topicopara-bullet">
    <w:name w:val="topicopara-bullet"/>
    <w:basedOn w:val="Normal"/>
    <w:rsid w:val="004C70C5"/>
    <w:pPr>
      <w:spacing w:after="200"/>
      <w:ind w:left="800"/>
      <w:jc w:val="both"/>
    </w:pPr>
    <w:rPr>
      <w:rFonts w:ascii="Verdana" w:hAnsi="Verdana"/>
      <w:color w:val="000000"/>
      <w:sz w:val="16"/>
      <w:szCs w:val="16"/>
    </w:rPr>
  </w:style>
  <w:style w:type="paragraph" w:customStyle="1" w:styleId="topicopara-minibullet">
    <w:name w:val="topicopara-minibullet"/>
    <w:basedOn w:val="Normal"/>
    <w:rsid w:val="004C70C5"/>
    <w:pPr>
      <w:spacing w:after="200"/>
      <w:ind w:left="800"/>
      <w:jc w:val="both"/>
    </w:pPr>
    <w:rPr>
      <w:rFonts w:ascii="Verdana" w:hAnsi="Verdana"/>
      <w:color w:val="000000"/>
      <w:sz w:val="16"/>
      <w:szCs w:val="16"/>
    </w:rPr>
  </w:style>
  <w:style w:type="paragraph" w:customStyle="1" w:styleId="topico1-para">
    <w:name w:val="topico1-para"/>
    <w:basedOn w:val="Normal"/>
    <w:rsid w:val="004C70C5"/>
    <w:pPr>
      <w:spacing w:after="200"/>
      <w:ind w:left="1120"/>
      <w:jc w:val="both"/>
    </w:pPr>
    <w:rPr>
      <w:rFonts w:ascii="Verdana" w:hAnsi="Verdana"/>
      <w:color w:val="000000"/>
      <w:sz w:val="16"/>
      <w:szCs w:val="16"/>
    </w:rPr>
  </w:style>
  <w:style w:type="paragraph" w:customStyle="1" w:styleId="topicodica1-bullet">
    <w:name w:val="topicodica1-bullet"/>
    <w:basedOn w:val="Normal"/>
    <w:rsid w:val="004C70C5"/>
    <w:pPr>
      <w:spacing w:after="200"/>
      <w:ind w:left="840"/>
      <w:jc w:val="both"/>
    </w:pPr>
    <w:rPr>
      <w:rFonts w:ascii="Verdana" w:hAnsi="Verdana"/>
      <w:color w:val="000000"/>
      <w:sz w:val="16"/>
      <w:szCs w:val="16"/>
    </w:rPr>
  </w:style>
  <w:style w:type="paragraph" w:customStyle="1" w:styleId="whs3">
    <w:name w:val="whs3"/>
    <w:basedOn w:val="Normal"/>
    <w:rsid w:val="004C70C5"/>
    <w:pPr>
      <w:spacing w:before="100" w:beforeAutospacing="1" w:after="100" w:afterAutospacing="1"/>
    </w:pPr>
  </w:style>
  <w:style w:type="paragraph" w:customStyle="1" w:styleId="veja-texto">
    <w:name w:val="veja-texto"/>
    <w:basedOn w:val="Normal"/>
    <w:rsid w:val="004C70C5"/>
    <w:pPr>
      <w:spacing w:after="200"/>
      <w:ind w:left="920"/>
      <w:jc w:val="both"/>
    </w:pPr>
    <w:rPr>
      <w:rFonts w:ascii="Verdana" w:hAnsi="Verdana"/>
      <w:color w:val="000000"/>
      <w:sz w:val="16"/>
      <w:szCs w:val="16"/>
    </w:rPr>
  </w:style>
  <w:style w:type="paragraph" w:customStyle="1" w:styleId="veja">
    <w:name w:val="veja"/>
    <w:basedOn w:val="Normal"/>
    <w:rsid w:val="004C70C5"/>
    <w:pPr>
      <w:pBdr>
        <w:bottom w:val="single" w:sz="12" w:space="0" w:color="000080"/>
      </w:pBdr>
      <w:spacing w:before="600" w:after="300" w:line="240" w:lineRule="atLeast"/>
      <w:ind w:left="320"/>
      <w:jc w:val="both"/>
    </w:pPr>
    <w:rPr>
      <w:rFonts w:ascii="Verdana" w:hAnsi="Verdana"/>
      <w:color w:val="00468C"/>
      <w:sz w:val="16"/>
      <w:szCs w:val="16"/>
    </w:rPr>
  </w:style>
  <w:style w:type="paragraph" w:customStyle="1" w:styleId="topicodica1-minibullet">
    <w:name w:val="topicodica1-minibullet"/>
    <w:basedOn w:val="Normal"/>
    <w:rsid w:val="004C70C5"/>
    <w:pPr>
      <w:spacing w:after="200"/>
      <w:ind w:left="840"/>
      <w:jc w:val="both"/>
    </w:pPr>
    <w:rPr>
      <w:rFonts w:ascii="Verdana" w:hAnsi="Verdana"/>
      <w:color w:val="000000"/>
      <w:sz w:val="16"/>
      <w:szCs w:val="16"/>
    </w:rPr>
  </w:style>
  <w:style w:type="character" w:styleId="Forte">
    <w:name w:val="Strong"/>
    <w:basedOn w:val="Fontepargpadro"/>
    <w:qFormat/>
    <w:rsid w:val="004C70C5"/>
    <w:rPr>
      <w:b/>
      <w:bCs/>
    </w:rPr>
  </w:style>
  <w:style w:type="paragraph" w:customStyle="1" w:styleId="whs4">
    <w:name w:val="whs4"/>
    <w:basedOn w:val="Normal"/>
    <w:rsid w:val="004C70C5"/>
    <w:pPr>
      <w:spacing w:before="100" w:beforeAutospacing="1" w:after="100" w:afterAutospacing="1"/>
    </w:pPr>
    <w:rPr>
      <w:rFonts w:ascii="Arial Unicode MS" w:eastAsia="Arial Unicode MS" w:hAnsi="Arial Unicode MS" w:cs="Arial Unicode MS"/>
    </w:rPr>
  </w:style>
  <w:style w:type="paragraph" w:customStyle="1" w:styleId="whs16">
    <w:name w:val="whs16"/>
    <w:basedOn w:val="Normal"/>
    <w:rsid w:val="004C70C5"/>
    <w:pPr>
      <w:spacing w:before="100" w:beforeAutospacing="1" w:after="100" w:afterAutospacing="1"/>
    </w:pPr>
    <w:rPr>
      <w:rFonts w:ascii="Arial Unicode MS" w:eastAsia="Arial Unicode MS" w:hAnsi="Arial Unicode MS" w:cs="Arial Unicode MS"/>
    </w:rPr>
  </w:style>
  <w:style w:type="paragraph" w:customStyle="1" w:styleId="whs14">
    <w:name w:val="whs14"/>
    <w:basedOn w:val="Normal"/>
    <w:rsid w:val="004C70C5"/>
    <w:pPr>
      <w:spacing w:before="100" w:beforeAutospacing="1" w:after="100" w:afterAutospacing="1"/>
    </w:pPr>
    <w:rPr>
      <w:rFonts w:ascii="Arial Unicode MS" w:eastAsia="Arial Unicode MS" w:hAnsi="Arial Unicode MS" w:cs="Arial Unicode MS"/>
    </w:rPr>
  </w:style>
  <w:style w:type="paragraph" w:customStyle="1" w:styleId="FontepargpadroPara">
    <w:name w:val="Fonte parág. padrão Para"/>
    <w:basedOn w:val="Normal"/>
    <w:rsid w:val="004C70C5"/>
  </w:style>
  <w:style w:type="character" w:customStyle="1" w:styleId="TituloChar1">
    <w:name w:val="Titulo Char1"/>
    <w:link w:val="Titulo"/>
    <w:rsid w:val="004C70C5"/>
    <w:rPr>
      <w:rFonts w:ascii="Verdana" w:eastAsia="Times New Roman" w:hAnsi="Verdana" w:cs="Arial"/>
      <w:b/>
      <w:bCs/>
      <w:sz w:val="32"/>
      <w:szCs w:val="32"/>
      <w:lang w:eastAsia="pt-BR"/>
    </w:rPr>
  </w:style>
  <w:style w:type="paragraph" w:styleId="SemEspaamento">
    <w:name w:val="No Spacing"/>
    <w:link w:val="SemEspaamentoChar"/>
    <w:uiPriority w:val="1"/>
    <w:qFormat/>
    <w:rsid w:val="005B394C"/>
    <w:pPr>
      <w:spacing w:after="0" w:line="240" w:lineRule="auto"/>
    </w:pPr>
    <w:rPr>
      <w:rFonts w:ascii="Calibri" w:eastAsia="Times New Roman" w:hAnsi="Calibri" w:cs="Times New Roman"/>
    </w:rPr>
  </w:style>
  <w:style w:type="character" w:customStyle="1" w:styleId="SemEspaamentoChar">
    <w:name w:val="Sem Espaçamento Char"/>
    <w:link w:val="SemEspaamento"/>
    <w:uiPriority w:val="1"/>
    <w:rsid w:val="005B394C"/>
    <w:rPr>
      <w:rFonts w:ascii="Calibri" w:eastAsia="Times New Roman" w:hAnsi="Calibri" w:cs="Times New Roman"/>
    </w:rPr>
  </w:style>
  <w:style w:type="character" w:styleId="HiperlinkVisitado">
    <w:name w:val="FollowedHyperlink"/>
    <w:basedOn w:val="Fontepargpadro"/>
    <w:uiPriority w:val="99"/>
    <w:semiHidden/>
    <w:unhideWhenUsed/>
    <w:rsid w:val="00CB09E3"/>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hyperlink" Target="file:///C:/Protheus8Help/portuguese/mergedprojects/fata210/fata210.htm" TargetMode="External"/><Relationship Id="rId34" Type="http://schemas.openxmlformats.org/officeDocument/2006/relationships/image" Target="media/image22.png"/><Relationship Id="rId42" Type="http://schemas.openxmlformats.org/officeDocument/2006/relationships/image" Target="media/image26.png"/><Relationship Id="rId47" Type="http://schemas.openxmlformats.org/officeDocument/2006/relationships/image" Target="media/image31.png"/><Relationship Id="rId50" Type="http://schemas.openxmlformats.org/officeDocument/2006/relationships/hyperlink" Target="file:///C:/Protheus8Help/portuguese/mergedprojects/tmka271/tmka271.htm" TargetMode="External"/><Relationship Id="rId55" Type="http://schemas.openxmlformats.org/officeDocument/2006/relationships/image" Target="media/image34.png"/><Relationship Id="rId63" Type="http://schemas.openxmlformats.org/officeDocument/2006/relationships/hyperlink" Target="file:///C:/Protheus8Help/portuguese/mergedprojects/fata300/orcamentos.htm" TargetMode="External"/><Relationship Id="rId68" Type="http://schemas.openxmlformats.org/officeDocument/2006/relationships/hyperlink" Target="file:///C:/Protheus8Help/portuguese/mergedprojects/fata300/botao_analise_do_custo.htm" TargetMode="External"/><Relationship Id="rId76" Type="http://schemas.openxmlformats.org/officeDocument/2006/relationships/hyperlink" Target="file:///C:/Protheus8Help/portuguese/mergedprojects/fata320/botao_tarefa.htm" TargetMode="External"/><Relationship Id="rId84" Type="http://schemas.openxmlformats.org/officeDocument/2006/relationships/hyperlink" Target="file:///C:/Protheus8Help/portuguese/mergedprojects/fata400/opcao_aprovar.htm" TargetMode="External"/><Relationship Id="rId89" Type="http://schemas.openxmlformats.org/officeDocument/2006/relationships/image" Target="media/image51.png"/><Relationship Id="rId97" Type="http://schemas.openxmlformats.org/officeDocument/2006/relationships/header" Target="header1.xml"/><Relationship Id="rId7" Type="http://schemas.openxmlformats.org/officeDocument/2006/relationships/hyperlink" Target="http://www.totvs.com/" TargetMode="External"/><Relationship Id="rId71" Type="http://schemas.openxmlformats.org/officeDocument/2006/relationships/hyperlink" Target="file:///C:/Protheus8Help/portuguese/mergedprojects/fata320/fata320.htm" TargetMode="External"/><Relationship Id="rId92" Type="http://schemas.openxmlformats.org/officeDocument/2006/relationships/hyperlink" Target="file:///C:/Protheus8Help/portuguese/mergedprojects/sigacfg/sigacfg.htm" TargetMode="External"/><Relationship Id="rId2" Type="http://schemas.openxmlformats.org/officeDocument/2006/relationships/styles" Target="styles.xml"/><Relationship Id="rId16" Type="http://schemas.openxmlformats.org/officeDocument/2006/relationships/image" Target="media/image9.png"/><Relationship Id="rId29" Type="http://schemas.openxmlformats.org/officeDocument/2006/relationships/image" Target="media/image18.png"/><Relationship Id="rId11" Type="http://schemas.openxmlformats.org/officeDocument/2006/relationships/image" Target="media/image4.png"/><Relationship Id="rId24" Type="http://schemas.openxmlformats.org/officeDocument/2006/relationships/hyperlink" Target="file:///C:/Protheus8Help/portuguese/mergedprojects/mata410/mata410.htm" TargetMode="External"/><Relationship Id="rId32" Type="http://schemas.openxmlformats.org/officeDocument/2006/relationships/image" Target="media/image20.png"/><Relationship Id="rId37" Type="http://schemas.openxmlformats.org/officeDocument/2006/relationships/image" Target="media/image24.png"/><Relationship Id="rId40" Type="http://schemas.openxmlformats.org/officeDocument/2006/relationships/hyperlink" Target="file:///C:/Protheus8Help/portuguese/mergedprojects/fata320/fata320.htm" TargetMode="External"/><Relationship Id="rId45" Type="http://schemas.openxmlformats.org/officeDocument/2006/relationships/image" Target="media/image29.png"/><Relationship Id="rId53" Type="http://schemas.openxmlformats.org/officeDocument/2006/relationships/hyperlink" Target="file:///C:/Protheus8Help/portuguese/mergedprojects/fata320/fata320.htm" TargetMode="External"/><Relationship Id="rId58" Type="http://schemas.openxmlformats.org/officeDocument/2006/relationships/image" Target="media/image36.png"/><Relationship Id="rId66" Type="http://schemas.openxmlformats.org/officeDocument/2006/relationships/hyperlink" Target="file:///C:/Protheus8Help/portuguese/mergedprojects/fata300/revisao_de_oportunidade_de_venda.htm" TargetMode="External"/><Relationship Id="rId74" Type="http://schemas.openxmlformats.org/officeDocument/2006/relationships/hyperlink" Target="file:///C:/Protheus8Help/portuguese/mergedprojects/mata040/mata040.htm" TargetMode="External"/><Relationship Id="rId79" Type="http://schemas.openxmlformats.org/officeDocument/2006/relationships/image" Target="media/image45.png"/><Relationship Id="rId87" Type="http://schemas.openxmlformats.org/officeDocument/2006/relationships/image" Target="media/image50.png"/><Relationship Id="rId5" Type="http://schemas.openxmlformats.org/officeDocument/2006/relationships/footnotes" Target="footnotes.xml"/><Relationship Id="rId61" Type="http://schemas.openxmlformats.org/officeDocument/2006/relationships/image" Target="media/image39.png"/><Relationship Id="rId82" Type="http://schemas.openxmlformats.org/officeDocument/2006/relationships/image" Target="media/image47.png"/><Relationship Id="rId90" Type="http://schemas.openxmlformats.org/officeDocument/2006/relationships/hyperlink" Target="file:///C:/Protheus8Help/portuguese/mergedprojects/finc010/finc010.htm" TargetMode="External"/><Relationship Id="rId95" Type="http://schemas.openxmlformats.org/officeDocument/2006/relationships/footer" Target="footer1.xml"/><Relationship Id="rId19" Type="http://schemas.openxmlformats.org/officeDocument/2006/relationships/hyperlink" Target="file:///C:/Protheus8Help/portuguese/mergedprojects/fata100/fata100.htm" TargetMode="External"/><Relationship Id="rId14" Type="http://schemas.openxmlformats.org/officeDocument/2006/relationships/image" Target="media/image7.png"/><Relationship Id="rId22" Type="http://schemas.openxmlformats.org/officeDocument/2006/relationships/image" Target="media/image12.jpe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3.png"/><Relationship Id="rId43" Type="http://schemas.openxmlformats.org/officeDocument/2006/relationships/image" Target="media/image27.png"/><Relationship Id="rId48" Type="http://schemas.openxmlformats.org/officeDocument/2006/relationships/hyperlink" Target="file:///C:/Protheus8Help/portuguese/mergedprojects/tmka260/agendamento_de_visita.htm" TargetMode="External"/><Relationship Id="rId56" Type="http://schemas.openxmlformats.org/officeDocument/2006/relationships/image" Target="media/image35.png"/><Relationship Id="rId64" Type="http://schemas.openxmlformats.org/officeDocument/2006/relationships/hyperlink" Target="file:///C:/Protheus8Help/portuguese/mergedprojects/fata300/botao_analise_do_custo.htm" TargetMode="External"/><Relationship Id="rId69" Type="http://schemas.openxmlformats.org/officeDocument/2006/relationships/image" Target="media/image41.png"/><Relationship Id="rId77" Type="http://schemas.openxmlformats.org/officeDocument/2006/relationships/hyperlink" Target="file:///C:/Protheus8Help/portuguese/mergedprojects/fata320/botao_agenda.htm" TargetMode="External"/><Relationship Id="rId8" Type="http://schemas.openxmlformats.org/officeDocument/2006/relationships/image" Target="media/image1.jpeg"/><Relationship Id="rId51" Type="http://schemas.openxmlformats.org/officeDocument/2006/relationships/hyperlink" Target="file:///C:/Protheus8Help/portuguese/mergedprojects/tmka061/tmka061.htm" TargetMode="External"/><Relationship Id="rId72" Type="http://schemas.openxmlformats.org/officeDocument/2006/relationships/image" Target="media/image43.png"/><Relationship Id="rId80" Type="http://schemas.openxmlformats.org/officeDocument/2006/relationships/image" Target="media/image46.png"/><Relationship Id="rId85" Type="http://schemas.openxmlformats.org/officeDocument/2006/relationships/hyperlink" Target="file:///C:/Protheus8Help/portuguese/mergedprojects/fata400/opcao_remessa.htm" TargetMode="External"/><Relationship Id="rId93" Type="http://schemas.openxmlformats.org/officeDocument/2006/relationships/image" Target="media/image53.png"/><Relationship Id="rId98"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4.png"/><Relationship Id="rId33" Type="http://schemas.openxmlformats.org/officeDocument/2006/relationships/image" Target="media/image21.png"/><Relationship Id="rId38" Type="http://schemas.openxmlformats.org/officeDocument/2006/relationships/hyperlink" Target="file:///C:/Protheus8Help/portuguese/mergedprojects/fatc010/fatc010.htm" TargetMode="External"/><Relationship Id="rId46" Type="http://schemas.openxmlformats.org/officeDocument/2006/relationships/image" Target="media/image30.jpeg"/><Relationship Id="rId59" Type="http://schemas.openxmlformats.org/officeDocument/2006/relationships/image" Target="media/image37.png"/><Relationship Id="rId67" Type="http://schemas.openxmlformats.org/officeDocument/2006/relationships/hyperlink" Target="file:///C:/Protheus8Help/portuguese/mergedprojects/fata300/orcamentos.htm" TargetMode="External"/><Relationship Id="rId20" Type="http://schemas.openxmlformats.org/officeDocument/2006/relationships/hyperlink" Target="file:///C:/Protheus8Help/portuguese/mergedprojects/fata200/fata200.htm" TargetMode="External"/><Relationship Id="rId41" Type="http://schemas.openxmlformats.org/officeDocument/2006/relationships/image" Target="media/image25.png"/><Relationship Id="rId54" Type="http://schemas.openxmlformats.org/officeDocument/2006/relationships/hyperlink" Target="file:///C:/Protheus8Help/portuguese/mergedprojects/fata320/fata320.htm" TargetMode="External"/><Relationship Id="rId62" Type="http://schemas.openxmlformats.org/officeDocument/2006/relationships/image" Target="media/image40.png"/><Relationship Id="rId70" Type="http://schemas.openxmlformats.org/officeDocument/2006/relationships/image" Target="media/image42.png"/><Relationship Id="rId75" Type="http://schemas.openxmlformats.org/officeDocument/2006/relationships/hyperlink" Target="file:///C:/Protheus8Help/portuguese/mergedprojects/fata320/botao_pipeline.htm" TargetMode="External"/><Relationship Id="rId83" Type="http://schemas.openxmlformats.org/officeDocument/2006/relationships/image" Target="media/image48.jpeg"/><Relationship Id="rId88" Type="http://schemas.openxmlformats.org/officeDocument/2006/relationships/hyperlink" Target="file:///C:/Protheus8Help/portuguese/mergedprojects/omsa010/omsa010.htm" TargetMode="External"/><Relationship Id="rId91" Type="http://schemas.openxmlformats.org/officeDocument/2006/relationships/image" Target="media/image52.png"/><Relationship Id="rId96"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8.png"/><Relationship Id="rId23" Type="http://schemas.openxmlformats.org/officeDocument/2006/relationships/image" Target="media/image13.png"/><Relationship Id="rId28" Type="http://schemas.openxmlformats.org/officeDocument/2006/relationships/image" Target="media/image17.png"/><Relationship Id="rId36" Type="http://schemas.openxmlformats.org/officeDocument/2006/relationships/hyperlink" Target="file:///C:/Protheus8Help/portuguese/mergedprojects/mata103/botao_exp_excel.htm" TargetMode="External"/><Relationship Id="rId49" Type="http://schemas.openxmlformats.org/officeDocument/2006/relationships/image" Target="media/image32.png"/><Relationship Id="rId57" Type="http://schemas.openxmlformats.org/officeDocument/2006/relationships/hyperlink" Target="file:///C:/Protheus8Help/portuguese/mergedprojects/fata320/fata320.htm" TargetMode="External"/><Relationship Id="rId10" Type="http://schemas.openxmlformats.org/officeDocument/2006/relationships/image" Target="media/image3.png"/><Relationship Id="rId31" Type="http://schemas.openxmlformats.org/officeDocument/2006/relationships/hyperlink" Target="file:///C:/Protheus8Help/portuguese/mergedprojects/omsa200/omsa200.htm" TargetMode="External"/><Relationship Id="rId44" Type="http://schemas.openxmlformats.org/officeDocument/2006/relationships/image" Target="media/image28.png"/><Relationship Id="rId52" Type="http://schemas.openxmlformats.org/officeDocument/2006/relationships/image" Target="media/image33.png"/><Relationship Id="rId60" Type="http://schemas.openxmlformats.org/officeDocument/2006/relationships/image" Target="media/image38.png"/><Relationship Id="rId65" Type="http://schemas.openxmlformats.org/officeDocument/2006/relationships/hyperlink" Target="file:///C:/Protheus8Help/portuguese/mergedprojects/apoio/system_tracker.htm" TargetMode="External"/><Relationship Id="rId73" Type="http://schemas.openxmlformats.org/officeDocument/2006/relationships/hyperlink" Target="file:///C:/Protheus8Help/portuguese/mergedprojects/fata060/fata060.htm" TargetMode="External"/><Relationship Id="rId78" Type="http://schemas.openxmlformats.org/officeDocument/2006/relationships/image" Target="media/image44.png"/><Relationship Id="rId81" Type="http://schemas.openxmlformats.org/officeDocument/2006/relationships/hyperlink" Target="file:///C:/Protheus8Help/portuguese/mergedprojects/fata310/fata310.htm" TargetMode="External"/><Relationship Id="rId86" Type="http://schemas.openxmlformats.org/officeDocument/2006/relationships/image" Target="media/image49.png"/><Relationship Id="rId94" Type="http://schemas.openxmlformats.org/officeDocument/2006/relationships/hyperlink" Target="https://pt.wikipedia.org/wiki/Lista_de_empresas_ferrovi%C3%A1rias_do_Brasil" TargetMode="External"/><Relationship Id="rId9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hyperlink" Target="file:///C:/Protheus8Help/portuguese/mergedprojects/fata320/fata320.htm"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54.jpeg"/></Relationships>
</file>

<file path=word/_rels/header1.xml.rels><?xml version="1.0" encoding="UTF-8" standalone="yes"?>
<Relationships xmlns="http://schemas.openxmlformats.org/package/2006/relationships"><Relationship Id="rId1" Type="http://schemas.openxmlformats.org/officeDocument/2006/relationships/image" Target="media/image55.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2079</TotalTime>
  <Pages>68</Pages>
  <Words>11070</Words>
  <Characters>59784</Characters>
  <Application>Microsoft Office Word</Application>
  <DocSecurity>0</DocSecurity>
  <Lines>498</Lines>
  <Paragraphs>141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70713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Kaue dos Santos Correa</dc:creator>
  <cp:lastModifiedBy>David Paiva</cp:lastModifiedBy>
  <cp:revision>43</cp:revision>
  <cp:lastPrinted>2012-04-12T17:13:00Z</cp:lastPrinted>
  <dcterms:created xsi:type="dcterms:W3CDTF">2012-04-12T17:03:00Z</dcterms:created>
  <dcterms:modified xsi:type="dcterms:W3CDTF">2015-10-23T13:59:00Z</dcterms:modified>
</cp:coreProperties>
</file>